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E7A3" w14:textId="77777777" w:rsidR="006C0EA2" w:rsidRPr="006C0EA2" w:rsidRDefault="006C0EA2" w:rsidP="00264EDB">
      <w:pPr>
        <w:spacing w:after="0" w:line="240" w:lineRule="auto"/>
        <w:ind w:left="5103"/>
        <w:rPr>
          <w:rFonts w:ascii="Times New Roman" w:hAnsi="Times New Roman"/>
          <w:sz w:val="28"/>
          <w:szCs w:val="28"/>
          <w:lang w:eastAsia="ru-RU"/>
        </w:rPr>
      </w:pPr>
      <w:r w:rsidRPr="006C0EA2">
        <w:rPr>
          <w:rFonts w:ascii="Times New Roman" w:hAnsi="Times New Roman"/>
          <w:sz w:val="28"/>
          <w:szCs w:val="28"/>
        </w:rPr>
        <w:t>Затверджено</w:t>
      </w:r>
    </w:p>
    <w:p w14:paraId="01CF5041" w14:textId="77777777" w:rsidR="006C0EA2" w:rsidRPr="006C0EA2" w:rsidRDefault="006C0EA2" w:rsidP="00264EDB">
      <w:pPr>
        <w:spacing w:after="0" w:line="240" w:lineRule="auto"/>
        <w:ind w:left="5103"/>
        <w:rPr>
          <w:rFonts w:ascii="Times New Roman" w:hAnsi="Times New Roman"/>
          <w:sz w:val="28"/>
          <w:szCs w:val="28"/>
        </w:rPr>
      </w:pPr>
      <w:r w:rsidRPr="006C0EA2">
        <w:rPr>
          <w:rFonts w:ascii="Times New Roman" w:hAnsi="Times New Roman"/>
          <w:sz w:val="28"/>
          <w:szCs w:val="28"/>
        </w:rPr>
        <w:t xml:space="preserve">рішення селищної ради   </w:t>
      </w:r>
    </w:p>
    <w:p w14:paraId="094680CB" w14:textId="2237631F" w:rsidR="006C0EA2" w:rsidRPr="006C0EA2" w:rsidRDefault="006C0EA2" w:rsidP="00264EDB">
      <w:pPr>
        <w:spacing w:after="0" w:line="240" w:lineRule="auto"/>
        <w:ind w:left="5103"/>
        <w:rPr>
          <w:rFonts w:ascii="Times New Roman" w:hAnsi="Times New Roman"/>
          <w:sz w:val="28"/>
          <w:szCs w:val="28"/>
        </w:rPr>
      </w:pPr>
      <w:r w:rsidRPr="006C0EA2">
        <w:rPr>
          <w:rFonts w:ascii="Times New Roman" w:hAnsi="Times New Roman"/>
          <w:sz w:val="28"/>
          <w:szCs w:val="28"/>
        </w:rPr>
        <w:t xml:space="preserve">від </w:t>
      </w:r>
      <w:r w:rsidR="00264EDB">
        <w:rPr>
          <w:rFonts w:ascii="Times New Roman" w:hAnsi="Times New Roman"/>
          <w:sz w:val="28"/>
          <w:szCs w:val="28"/>
        </w:rPr>
        <w:t>11.02.2021</w:t>
      </w:r>
      <w:r w:rsidRPr="006C0EA2">
        <w:rPr>
          <w:rFonts w:ascii="Times New Roman" w:hAnsi="Times New Roman"/>
          <w:sz w:val="28"/>
          <w:szCs w:val="28"/>
        </w:rPr>
        <w:t xml:space="preserve"> №</w:t>
      </w:r>
      <w:r w:rsidR="001F2D5E">
        <w:rPr>
          <w:rFonts w:ascii="Times New Roman" w:hAnsi="Times New Roman"/>
          <w:sz w:val="28"/>
          <w:szCs w:val="28"/>
        </w:rPr>
        <w:t xml:space="preserve"> </w:t>
      </w:r>
      <w:r w:rsidR="00264EDB">
        <w:rPr>
          <w:rFonts w:ascii="Times New Roman" w:hAnsi="Times New Roman"/>
          <w:sz w:val="28"/>
          <w:szCs w:val="28"/>
        </w:rPr>
        <w:t>128</w:t>
      </w:r>
      <w:r w:rsidRPr="006C0EA2">
        <w:rPr>
          <w:rFonts w:ascii="Times New Roman" w:hAnsi="Times New Roman"/>
          <w:sz w:val="28"/>
          <w:szCs w:val="28"/>
        </w:rPr>
        <w:t>-VIII</w:t>
      </w:r>
    </w:p>
    <w:p w14:paraId="77A4461B" w14:textId="77777777" w:rsidR="00264EDB" w:rsidRDefault="006C0EA2" w:rsidP="00264EDB">
      <w:pPr>
        <w:spacing w:after="0" w:line="240" w:lineRule="auto"/>
        <w:ind w:left="5103"/>
        <w:rPr>
          <w:rFonts w:ascii="Times New Roman" w:hAnsi="Times New Roman"/>
          <w:sz w:val="28"/>
          <w:szCs w:val="28"/>
        </w:rPr>
      </w:pPr>
      <w:r w:rsidRPr="006C0EA2">
        <w:rPr>
          <w:rFonts w:ascii="Times New Roman" w:hAnsi="Times New Roman"/>
          <w:sz w:val="28"/>
          <w:szCs w:val="28"/>
        </w:rPr>
        <w:t>(</w:t>
      </w:r>
      <w:r w:rsidR="00264EDB">
        <w:rPr>
          <w:rFonts w:ascii="Times New Roman" w:hAnsi="Times New Roman"/>
          <w:sz w:val="28"/>
          <w:szCs w:val="28"/>
        </w:rPr>
        <w:t>ІІ</w:t>
      </w:r>
      <w:r w:rsidRPr="006C0EA2">
        <w:rPr>
          <w:rFonts w:ascii="Times New Roman" w:hAnsi="Times New Roman"/>
          <w:sz w:val="28"/>
          <w:szCs w:val="28"/>
        </w:rPr>
        <w:t xml:space="preserve"> сесія VIII скликання)</w:t>
      </w:r>
      <w:r w:rsidR="00264EDB">
        <w:rPr>
          <w:rFonts w:ascii="Times New Roman" w:hAnsi="Times New Roman"/>
          <w:sz w:val="28"/>
          <w:szCs w:val="28"/>
        </w:rPr>
        <w:t xml:space="preserve">, </w:t>
      </w:r>
    </w:p>
    <w:p w14:paraId="66C71841" w14:textId="77777777" w:rsidR="00264EDB" w:rsidRDefault="00264EDB" w:rsidP="00264EDB">
      <w:pPr>
        <w:spacing w:after="0" w:line="240" w:lineRule="auto"/>
        <w:ind w:left="5103"/>
        <w:rPr>
          <w:rFonts w:ascii="Times New Roman" w:hAnsi="Times New Roman"/>
          <w:sz w:val="28"/>
          <w:szCs w:val="28"/>
        </w:rPr>
      </w:pPr>
      <w:r>
        <w:rPr>
          <w:rFonts w:ascii="Times New Roman" w:hAnsi="Times New Roman"/>
          <w:sz w:val="28"/>
          <w:szCs w:val="28"/>
        </w:rPr>
        <w:t>із змінами внесеними згідно з рішенням селищної ради від 03.06.2021 № 1304-</w:t>
      </w:r>
      <w:r>
        <w:rPr>
          <w:rFonts w:ascii="Times New Roman" w:hAnsi="Times New Roman"/>
          <w:sz w:val="28"/>
          <w:szCs w:val="28"/>
          <w:lang w:val="en-US"/>
        </w:rPr>
        <w:t>VIII</w:t>
      </w:r>
      <w:r>
        <w:rPr>
          <w:rFonts w:ascii="Times New Roman" w:hAnsi="Times New Roman"/>
          <w:sz w:val="28"/>
          <w:szCs w:val="28"/>
        </w:rPr>
        <w:t xml:space="preserve"> </w:t>
      </w:r>
    </w:p>
    <w:p w14:paraId="70C7A18B" w14:textId="7422669A" w:rsidR="006C0EA2" w:rsidRPr="00264EDB" w:rsidRDefault="00264EDB" w:rsidP="00264EDB">
      <w:pPr>
        <w:spacing w:after="0" w:line="240" w:lineRule="auto"/>
        <w:ind w:left="5103"/>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сесія </w:t>
      </w:r>
      <w:r>
        <w:rPr>
          <w:rFonts w:ascii="Times New Roman" w:hAnsi="Times New Roman"/>
          <w:sz w:val="28"/>
          <w:szCs w:val="28"/>
          <w:lang w:val="en-US"/>
        </w:rPr>
        <w:t>VIII</w:t>
      </w:r>
      <w:r>
        <w:rPr>
          <w:rFonts w:ascii="Times New Roman" w:hAnsi="Times New Roman"/>
          <w:sz w:val="28"/>
          <w:szCs w:val="28"/>
        </w:rPr>
        <w:t xml:space="preserve"> скликання)</w:t>
      </w:r>
    </w:p>
    <w:p w14:paraId="40D4F5F0" w14:textId="77777777" w:rsidR="00374DEA" w:rsidRDefault="00374DEA" w:rsidP="00374DEA">
      <w:pPr>
        <w:spacing w:after="0" w:line="240" w:lineRule="auto"/>
        <w:ind w:left="5529"/>
        <w:rPr>
          <w:rFonts w:ascii="Times New Roman" w:hAnsi="Times New Roman"/>
          <w:sz w:val="28"/>
          <w:szCs w:val="28"/>
        </w:rPr>
      </w:pPr>
    </w:p>
    <w:p w14:paraId="44EBD373" w14:textId="77777777" w:rsidR="00374DEA" w:rsidRDefault="00374DEA" w:rsidP="00374DEA">
      <w:pPr>
        <w:spacing w:after="0" w:line="240" w:lineRule="auto"/>
        <w:jc w:val="center"/>
        <w:rPr>
          <w:rFonts w:ascii="Times New Roman" w:hAnsi="Times New Roman"/>
          <w:b/>
          <w:sz w:val="28"/>
          <w:szCs w:val="28"/>
        </w:rPr>
      </w:pPr>
      <w:r>
        <w:rPr>
          <w:rFonts w:ascii="Times New Roman" w:hAnsi="Times New Roman"/>
          <w:b/>
          <w:sz w:val="28"/>
          <w:szCs w:val="28"/>
        </w:rPr>
        <w:t>ПОЛОЖЕННЯ</w:t>
      </w:r>
    </w:p>
    <w:p w14:paraId="219B0BD7" w14:textId="77777777" w:rsidR="00A25724" w:rsidRDefault="00374DEA" w:rsidP="001F2D5E">
      <w:pPr>
        <w:spacing w:after="0" w:line="240" w:lineRule="auto"/>
        <w:jc w:val="center"/>
        <w:rPr>
          <w:rFonts w:ascii="Times New Roman" w:hAnsi="Times New Roman"/>
          <w:b/>
          <w:sz w:val="28"/>
          <w:szCs w:val="28"/>
        </w:rPr>
      </w:pPr>
      <w:r>
        <w:rPr>
          <w:rFonts w:ascii="Times New Roman" w:hAnsi="Times New Roman"/>
          <w:b/>
          <w:sz w:val="28"/>
          <w:szCs w:val="28"/>
        </w:rPr>
        <w:t xml:space="preserve">про </w:t>
      </w:r>
      <w:r w:rsidR="001F2D5E">
        <w:rPr>
          <w:rFonts w:ascii="Times New Roman" w:hAnsi="Times New Roman"/>
          <w:b/>
          <w:sz w:val="28"/>
          <w:szCs w:val="28"/>
        </w:rPr>
        <w:t>відділ «</w:t>
      </w:r>
      <w:r w:rsidR="002F2806">
        <w:rPr>
          <w:rFonts w:ascii="Times New Roman" w:hAnsi="Times New Roman"/>
          <w:b/>
          <w:sz w:val="28"/>
          <w:szCs w:val="28"/>
        </w:rPr>
        <w:t>Центр надання адміністративних послуг</w:t>
      </w:r>
      <w:r w:rsidR="001F2D5E">
        <w:rPr>
          <w:rFonts w:ascii="Times New Roman" w:hAnsi="Times New Roman"/>
          <w:b/>
          <w:sz w:val="28"/>
          <w:szCs w:val="28"/>
        </w:rPr>
        <w:t>»</w:t>
      </w:r>
      <w:r w:rsidR="002F2806">
        <w:rPr>
          <w:rFonts w:ascii="Times New Roman" w:hAnsi="Times New Roman"/>
          <w:b/>
          <w:sz w:val="28"/>
          <w:szCs w:val="28"/>
        </w:rPr>
        <w:t xml:space="preserve"> </w:t>
      </w:r>
    </w:p>
    <w:p w14:paraId="127E7B4C" w14:textId="2C24FA17" w:rsidR="00374DEA" w:rsidRDefault="001F2D5E" w:rsidP="001F2D5E">
      <w:pPr>
        <w:spacing w:after="0" w:line="240" w:lineRule="auto"/>
        <w:jc w:val="center"/>
        <w:rPr>
          <w:rFonts w:ascii="Times New Roman" w:hAnsi="Times New Roman"/>
          <w:b/>
          <w:sz w:val="28"/>
          <w:szCs w:val="28"/>
        </w:rPr>
      </w:pPr>
      <w:r>
        <w:rPr>
          <w:rFonts w:ascii="Times New Roman" w:hAnsi="Times New Roman"/>
          <w:b/>
          <w:sz w:val="28"/>
          <w:szCs w:val="28"/>
        </w:rPr>
        <w:t>Дворічанської селищної ради</w:t>
      </w:r>
      <w:r w:rsidR="00A25724">
        <w:rPr>
          <w:rFonts w:ascii="Times New Roman" w:hAnsi="Times New Roman"/>
          <w:b/>
          <w:sz w:val="28"/>
          <w:szCs w:val="28"/>
        </w:rPr>
        <w:t xml:space="preserve"> Куп’янського району Харківської області</w:t>
      </w:r>
    </w:p>
    <w:p w14:paraId="194CC198" w14:textId="77777777" w:rsidR="00D32C1F" w:rsidRPr="00A25724" w:rsidRDefault="00D32C1F" w:rsidP="00374DEA">
      <w:pPr>
        <w:spacing w:after="0" w:line="240" w:lineRule="auto"/>
        <w:jc w:val="center"/>
        <w:rPr>
          <w:rFonts w:ascii="Times New Roman" w:hAnsi="Times New Roman"/>
          <w:b/>
          <w:sz w:val="24"/>
          <w:szCs w:val="24"/>
        </w:rPr>
      </w:pPr>
    </w:p>
    <w:p w14:paraId="30AB936D" w14:textId="403F2055" w:rsidR="00D3335B" w:rsidRDefault="00374DEA" w:rsidP="002F2806">
      <w:pPr>
        <w:spacing w:after="0" w:line="240" w:lineRule="auto"/>
        <w:jc w:val="both"/>
        <w:rPr>
          <w:rFonts w:ascii="Times New Roman" w:hAnsi="Times New Roman"/>
          <w:sz w:val="28"/>
          <w:szCs w:val="28"/>
        </w:rPr>
      </w:pPr>
      <w:r>
        <w:rPr>
          <w:rFonts w:ascii="Times New Roman" w:hAnsi="Times New Roman"/>
          <w:sz w:val="28"/>
          <w:szCs w:val="28"/>
        </w:rPr>
        <w:tab/>
      </w:r>
      <w:r w:rsidR="002F2806">
        <w:rPr>
          <w:rFonts w:ascii="Times New Roman" w:hAnsi="Times New Roman"/>
          <w:sz w:val="28"/>
          <w:szCs w:val="28"/>
        </w:rPr>
        <w:t>1.</w:t>
      </w:r>
      <w:r w:rsidR="001F2D5E">
        <w:rPr>
          <w:rFonts w:ascii="Times New Roman" w:hAnsi="Times New Roman"/>
          <w:sz w:val="28"/>
          <w:szCs w:val="28"/>
        </w:rPr>
        <w:t>Відділ «</w:t>
      </w:r>
      <w:r w:rsidR="002F2806">
        <w:rPr>
          <w:rFonts w:ascii="Times New Roman" w:hAnsi="Times New Roman"/>
          <w:sz w:val="28"/>
          <w:szCs w:val="28"/>
        </w:rPr>
        <w:t>Центр надання адміністративних послуг</w:t>
      </w:r>
      <w:r w:rsidR="001F2D5E">
        <w:rPr>
          <w:rFonts w:ascii="Times New Roman" w:hAnsi="Times New Roman"/>
          <w:sz w:val="28"/>
          <w:szCs w:val="28"/>
        </w:rPr>
        <w:t>»</w:t>
      </w:r>
      <w:r w:rsidR="002F2806">
        <w:rPr>
          <w:rFonts w:ascii="Times New Roman" w:hAnsi="Times New Roman"/>
          <w:sz w:val="28"/>
          <w:szCs w:val="28"/>
        </w:rPr>
        <w:t xml:space="preserve"> </w:t>
      </w:r>
      <w:r w:rsidR="001F2D5E">
        <w:rPr>
          <w:rFonts w:ascii="Times New Roman" w:hAnsi="Times New Roman"/>
          <w:sz w:val="28"/>
          <w:szCs w:val="28"/>
        </w:rPr>
        <w:t>Дворічанської селищної ради</w:t>
      </w:r>
      <w:r w:rsidR="002F2806">
        <w:rPr>
          <w:rFonts w:ascii="Times New Roman" w:hAnsi="Times New Roman"/>
          <w:sz w:val="28"/>
          <w:szCs w:val="28"/>
        </w:rPr>
        <w:t xml:space="preserve"> </w:t>
      </w:r>
      <w:r w:rsidR="00A25724">
        <w:rPr>
          <w:rFonts w:ascii="Times New Roman" w:hAnsi="Times New Roman"/>
          <w:sz w:val="28"/>
          <w:szCs w:val="28"/>
        </w:rPr>
        <w:t xml:space="preserve">Куп’янського району Харківської області </w:t>
      </w:r>
      <w:r w:rsidR="002F2806">
        <w:rPr>
          <w:rFonts w:ascii="Times New Roman" w:hAnsi="Times New Roman"/>
          <w:sz w:val="28"/>
          <w:szCs w:val="28"/>
        </w:rPr>
        <w:t xml:space="preserve">(далі – Центр) утворюється </w:t>
      </w:r>
      <w:r w:rsidR="00CF6613">
        <w:rPr>
          <w:rFonts w:ascii="Times New Roman" w:hAnsi="Times New Roman"/>
          <w:sz w:val="28"/>
          <w:szCs w:val="28"/>
        </w:rPr>
        <w:t>Дворічанською селищною радою Куп’янського району Харківської області (далі – Дворічанська селищна рада)</w:t>
      </w:r>
      <w:r w:rsidR="00CF6613" w:rsidRPr="00CF6613">
        <w:rPr>
          <w:rFonts w:ascii="Times New Roman" w:hAnsi="Times New Roman"/>
          <w:sz w:val="28"/>
          <w:szCs w:val="28"/>
        </w:rPr>
        <w:t xml:space="preserve"> </w:t>
      </w:r>
      <w:r w:rsidR="00CF6613">
        <w:rPr>
          <w:rFonts w:ascii="Times New Roman" w:hAnsi="Times New Roman"/>
          <w:sz w:val="28"/>
          <w:szCs w:val="28"/>
        </w:rPr>
        <w:t xml:space="preserve">відповідно до Закону України «Про адміністративні послуги» </w:t>
      </w:r>
      <w:r w:rsidR="002F2806">
        <w:rPr>
          <w:rFonts w:ascii="Times New Roman" w:hAnsi="Times New Roman"/>
          <w:sz w:val="28"/>
          <w:szCs w:val="28"/>
        </w:rPr>
        <w:t>з метою забезпечення надання адміністративних послуг</w:t>
      </w:r>
      <w:r w:rsidR="00A25724">
        <w:rPr>
          <w:rFonts w:ascii="Times New Roman" w:hAnsi="Times New Roman"/>
          <w:sz w:val="28"/>
          <w:szCs w:val="28"/>
        </w:rPr>
        <w:t xml:space="preserve"> мешканцям Дворічанської селищної територіальної громади</w:t>
      </w:r>
      <w:r w:rsidR="002F2806">
        <w:rPr>
          <w:rFonts w:ascii="Times New Roman" w:hAnsi="Times New Roman"/>
          <w:sz w:val="28"/>
          <w:szCs w:val="28"/>
        </w:rPr>
        <w:t>.</w:t>
      </w:r>
    </w:p>
    <w:p w14:paraId="414380B5" w14:textId="77777777" w:rsidR="002F2806" w:rsidRPr="00A25724" w:rsidRDefault="002F2806" w:rsidP="002F2806">
      <w:pPr>
        <w:spacing w:after="0" w:line="240" w:lineRule="auto"/>
        <w:jc w:val="both"/>
        <w:rPr>
          <w:rFonts w:ascii="Times New Roman" w:hAnsi="Times New Roman"/>
          <w:sz w:val="24"/>
          <w:szCs w:val="24"/>
        </w:rPr>
      </w:pPr>
    </w:p>
    <w:p w14:paraId="55AD7DDD" w14:textId="01A590D0" w:rsidR="002F2806" w:rsidRDefault="002F2806" w:rsidP="002F2806">
      <w:pPr>
        <w:spacing w:after="0" w:line="240" w:lineRule="auto"/>
        <w:jc w:val="both"/>
        <w:rPr>
          <w:rFonts w:ascii="Times New Roman" w:hAnsi="Times New Roman"/>
          <w:sz w:val="28"/>
          <w:szCs w:val="28"/>
        </w:rPr>
      </w:pPr>
      <w:r>
        <w:rPr>
          <w:rFonts w:ascii="Times New Roman" w:hAnsi="Times New Roman"/>
          <w:sz w:val="28"/>
          <w:szCs w:val="28"/>
        </w:rPr>
        <w:tab/>
        <w:t>2.Центр</w:t>
      </w:r>
      <w:r w:rsidR="001F2D5E">
        <w:rPr>
          <w:rFonts w:ascii="Times New Roman" w:hAnsi="Times New Roman"/>
          <w:sz w:val="28"/>
          <w:szCs w:val="28"/>
        </w:rPr>
        <w:t xml:space="preserve"> утворено як виконавчий орган (структурний підрозділ) Дворічанської селищної ради без статусу юридичної особи публічного права</w:t>
      </w:r>
      <w:r>
        <w:rPr>
          <w:rFonts w:ascii="Times New Roman" w:hAnsi="Times New Roman"/>
          <w:sz w:val="28"/>
          <w:szCs w:val="28"/>
        </w:rPr>
        <w:t>.</w:t>
      </w:r>
    </w:p>
    <w:p w14:paraId="7BC26684" w14:textId="18A1B74E" w:rsidR="002F2806" w:rsidRPr="00A25724" w:rsidRDefault="00A25724" w:rsidP="00A25724">
      <w:pPr>
        <w:tabs>
          <w:tab w:val="left" w:pos="1845"/>
        </w:tabs>
        <w:spacing w:after="0" w:line="240" w:lineRule="auto"/>
        <w:jc w:val="both"/>
        <w:rPr>
          <w:rFonts w:ascii="Times New Roman" w:hAnsi="Times New Roman"/>
          <w:sz w:val="24"/>
          <w:szCs w:val="24"/>
        </w:rPr>
      </w:pPr>
      <w:r>
        <w:rPr>
          <w:rFonts w:ascii="Times New Roman" w:hAnsi="Times New Roman"/>
          <w:sz w:val="28"/>
        </w:rPr>
        <w:tab/>
      </w:r>
    </w:p>
    <w:p w14:paraId="6BE3D0FC" w14:textId="10172945" w:rsidR="002F2806" w:rsidRDefault="002F2806" w:rsidP="002F2806">
      <w:pPr>
        <w:spacing w:after="0" w:line="240" w:lineRule="auto"/>
        <w:jc w:val="both"/>
        <w:rPr>
          <w:rFonts w:ascii="Times New Roman" w:hAnsi="Times New Roman"/>
          <w:sz w:val="28"/>
        </w:rPr>
      </w:pPr>
      <w:r>
        <w:rPr>
          <w:rFonts w:ascii="Times New Roman" w:hAnsi="Times New Roman"/>
          <w:sz w:val="28"/>
        </w:rPr>
        <w:tab/>
        <w:t xml:space="preserve">3.Рішення щодо утворення, ліквідації або реорганізації Центру приймається </w:t>
      </w:r>
      <w:r w:rsidR="00AB3613">
        <w:rPr>
          <w:rFonts w:ascii="Times New Roman" w:hAnsi="Times New Roman"/>
          <w:sz w:val="28"/>
        </w:rPr>
        <w:t>Дворічанською селищною радою</w:t>
      </w:r>
      <w:r>
        <w:rPr>
          <w:rFonts w:ascii="Times New Roman" w:hAnsi="Times New Roman"/>
          <w:sz w:val="28"/>
        </w:rPr>
        <w:t>.</w:t>
      </w:r>
    </w:p>
    <w:p w14:paraId="1DD53747" w14:textId="77777777" w:rsidR="002F2806" w:rsidRPr="00A25724" w:rsidRDefault="002F2806" w:rsidP="002F2806">
      <w:pPr>
        <w:spacing w:after="0" w:line="240" w:lineRule="auto"/>
        <w:jc w:val="both"/>
        <w:rPr>
          <w:rFonts w:ascii="Times New Roman" w:hAnsi="Times New Roman"/>
          <w:sz w:val="24"/>
          <w:szCs w:val="24"/>
        </w:rPr>
      </w:pPr>
    </w:p>
    <w:p w14:paraId="17B66FA5" w14:textId="0E2813CA" w:rsidR="002F2806" w:rsidRDefault="002F2806" w:rsidP="002F2806">
      <w:pPr>
        <w:spacing w:after="0" w:line="240" w:lineRule="auto"/>
        <w:jc w:val="both"/>
        <w:rPr>
          <w:rFonts w:ascii="Times New Roman" w:hAnsi="Times New Roman"/>
          <w:sz w:val="28"/>
        </w:rPr>
      </w:pPr>
      <w:r>
        <w:rPr>
          <w:rFonts w:ascii="Times New Roman" w:hAnsi="Times New Roman"/>
          <w:sz w:val="28"/>
        </w:rPr>
        <w:tab/>
        <w:t xml:space="preserve">4.Центр у своїй діяльності керується Конституцією та законами України, актами Президента України і Кабінету Міністрів України, рішеннями центральних та місцевих органів виконавчої влади, </w:t>
      </w:r>
      <w:r w:rsidR="00A25724">
        <w:rPr>
          <w:rFonts w:ascii="Times New Roman" w:hAnsi="Times New Roman"/>
          <w:sz w:val="28"/>
        </w:rPr>
        <w:t>рішеннями сесії Дворічанської селищної ради та її виконавчого комітету, розпорядженнями Дворічанського селищного голови</w:t>
      </w:r>
      <w:r>
        <w:rPr>
          <w:rFonts w:ascii="Times New Roman" w:hAnsi="Times New Roman"/>
          <w:sz w:val="28"/>
        </w:rPr>
        <w:t>, Регламентом Центру та цим Положенням</w:t>
      </w:r>
      <w:r w:rsidR="00A25724">
        <w:rPr>
          <w:rFonts w:ascii="Times New Roman" w:hAnsi="Times New Roman"/>
          <w:sz w:val="28"/>
        </w:rPr>
        <w:t>, іншими нормативно-правовими актами</w:t>
      </w:r>
      <w:r>
        <w:rPr>
          <w:rFonts w:ascii="Times New Roman" w:hAnsi="Times New Roman"/>
          <w:sz w:val="28"/>
        </w:rPr>
        <w:t>.</w:t>
      </w:r>
    </w:p>
    <w:p w14:paraId="4CE5C00B" w14:textId="77777777" w:rsidR="002F2806" w:rsidRPr="00A25724" w:rsidRDefault="002F2806" w:rsidP="002F2806">
      <w:pPr>
        <w:spacing w:after="0" w:line="240" w:lineRule="auto"/>
        <w:jc w:val="both"/>
        <w:rPr>
          <w:rFonts w:ascii="Times New Roman" w:hAnsi="Times New Roman"/>
          <w:sz w:val="24"/>
          <w:szCs w:val="24"/>
        </w:rPr>
      </w:pPr>
    </w:p>
    <w:p w14:paraId="25053B31" w14:textId="77777777" w:rsidR="002F2806" w:rsidRDefault="002F2806" w:rsidP="002F2806">
      <w:pPr>
        <w:spacing w:after="0" w:line="240" w:lineRule="auto"/>
        <w:jc w:val="both"/>
        <w:rPr>
          <w:rFonts w:ascii="Times New Roman" w:hAnsi="Times New Roman"/>
          <w:sz w:val="28"/>
        </w:rPr>
      </w:pPr>
      <w:r>
        <w:rPr>
          <w:rFonts w:ascii="Times New Roman" w:hAnsi="Times New Roman"/>
          <w:sz w:val="28"/>
        </w:rPr>
        <w:tab/>
        <w:t>5.Основними завданнями Центру є:</w:t>
      </w:r>
    </w:p>
    <w:p w14:paraId="54BC8E6E" w14:textId="77777777" w:rsidR="002F2806" w:rsidRDefault="002F2806" w:rsidP="002F2806">
      <w:pPr>
        <w:spacing w:after="0" w:line="240" w:lineRule="auto"/>
        <w:jc w:val="both"/>
        <w:rPr>
          <w:rFonts w:ascii="Times New Roman" w:hAnsi="Times New Roman"/>
          <w:sz w:val="28"/>
        </w:rPr>
      </w:pPr>
      <w:r>
        <w:rPr>
          <w:rFonts w:ascii="Times New Roman" w:hAnsi="Times New Roman"/>
          <w:sz w:val="28"/>
        </w:rPr>
        <w:tab/>
        <w:t>5.1.</w:t>
      </w:r>
      <w:r w:rsidR="0087144A">
        <w:rPr>
          <w:rFonts w:ascii="Times New Roman" w:hAnsi="Times New Roman"/>
          <w:sz w:val="28"/>
        </w:rPr>
        <w:t>організація надання адміністративних послуг у найкоротший строк та за мінімальної кількості відвідувань суб’єктів звернень;</w:t>
      </w:r>
    </w:p>
    <w:p w14:paraId="60B104AD" w14:textId="77777777" w:rsidR="0087144A" w:rsidRDefault="0087144A" w:rsidP="002F2806">
      <w:pPr>
        <w:spacing w:after="0" w:line="240" w:lineRule="auto"/>
        <w:jc w:val="both"/>
        <w:rPr>
          <w:rFonts w:ascii="Times New Roman" w:hAnsi="Times New Roman"/>
          <w:sz w:val="28"/>
        </w:rPr>
      </w:pPr>
      <w:r>
        <w:rPr>
          <w:rFonts w:ascii="Times New Roman" w:hAnsi="Times New Roman"/>
          <w:sz w:val="28"/>
        </w:rPr>
        <w:tab/>
        <w:t>5.2.спрощення процедури отримання адміністративних послуг та поліпшення якості їх надання;</w:t>
      </w:r>
    </w:p>
    <w:p w14:paraId="020D3E36" w14:textId="77777777" w:rsidR="0087144A" w:rsidRDefault="0087144A" w:rsidP="002F2806">
      <w:pPr>
        <w:spacing w:after="0" w:line="240" w:lineRule="auto"/>
        <w:jc w:val="both"/>
        <w:rPr>
          <w:rFonts w:ascii="Times New Roman" w:hAnsi="Times New Roman"/>
          <w:sz w:val="28"/>
        </w:rPr>
      </w:pPr>
      <w:r>
        <w:rPr>
          <w:rFonts w:ascii="Times New Roman" w:hAnsi="Times New Roman"/>
          <w:sz w:val="28"/>
        </w:rPr>
        <w:tab/>
        <w:t>5.3.забезпечення інформування суб’єктів звернень про вимоги та порядок надання адміністративних послуг, що надаються через адміністратора.</w:t>
      </w:r>
    </w:p>
    <w:p w14:paraId="51185D88" w14:textId="77777777" w:rsidR="0087144A" w:rsidRPr="00A25724" w:rsidRDefault="0087144A" w:rsidP="002F2806">
      <w:pPr>
        <w:spacing w:after="0" w:line="240" w:lineRule="auto"/>
        <w:jc w:val="both"/>
        <w:rPr>
          <w:rFonts w:ascii="Times New Roman" w:hAnsi="Times New Roman"/>
          <w:sz w:val="24"/>
          <w:szCs w:val="24"/>
        </w:rPr>
      </w:pPr>
    </w:p>
    <w:p w14:paraId="2EC901ED" w14:textId="014DB8B9" w:rsidR="0087144A" w:rsidRDefault="0087144A" w:rsidP="002F2806">
      <w:pPr>
        <w:spacing w:after="0" w:line="240" w:lineRule="auto"/>
        <w:jc w:val="both"/>
        <w:rPr>
          <w:rFonts w:ascii="Times New Roman" w:hAnsi="Times New Roman"/>
          <w:sz w:val="28"/>
        </w:rPr>
      </w:pPr>
      <w:r>
        <w:rPr>
          <w:rFonts w:ascii="Times New Roman" w:hAnsi="Times New Roman"/>
          <w:sz w:val="28"/>
        </w:rPr>
        <w:tab/>
        <w:t>6.</w:t>
      </w:r>
      <w:r w:rsidR="005E4B04">
        <w:rPr>
          <w:rFonts w:ascii="Times New Roman" w:hAnsi="Times New Roman"/>
          <w:sz w:val="28"/>
        </w:rPr>
        <w:t xml:space="preserve">У </w:t>
      </w:r>
      <w:r>
        <w:rPr>
          <w:rFonts w:ascii="Times New Roman" w:hAnsi="Times New Roman"/>
          <w:sz w:val="28"/>
        </w:rPr>
        <w:t>Центр</w:t>
      </w:r>
      <w:r w:rsidR="005E4B04">
        <w:rPr>
          <w:rFonts w:ascii="Times New Roman" w:hAnsi="Times New Roman"/>
          <w:sz w:val="28"/>
        </w:rPr>
        <w:t>і</w:t>
      </w:r>
      <w:r>
        <w:rPr>
          <w:rFonts w:ascii="Times New Roman" w:hAnsi="Times New Roman"/>
          <w:sz w:val="28"/>
        </w:rPr>
        <w:t xml:space="preserve"> </w:t>
      </w:r>
      <w:r w:rsidR="005E4B04">
        <w:rPr>
          <w:rFonts w:ascii="Times New Roman" w:hAnsi="Times New Roman"/>
          <w:sz w:val="28"/>
        </w:rPr>
        <w:t>адміністративні послуги надаються адміністратором Центру, у тому числі</w:t>
      </w:r>
      <w:r>
        <w:rPr>
          <w:rFonts w:ascii="Times New Roman" w:hAnsi="Times New Roman"/>
          <w:sz w:val="28"/>
        </w:rPr>
        <w:t xml:space="preserve"> шляхом його взаємодії із суб’єктами надання адміністративних послуг.</w:t>
      </w:r>
      <w:r w:rsidR="005E4B04">
        <w:rPr>
          <w:rFonts w:ascii="Times New Roman" w:hAnsi="Times New Roman"/>
          <w:sz w:val="28"/>
        </w:rPr>
        <w:t xml:space="preserve"> У виняткових випадках (якщо послуги у Центрі не можуть бути надані адміністратором або таке їх надання є значно гіршим для інтересів суб’єктів </w:t>
      </w:r>
      <w:r w:rsidR="005E4B04">
        <w:rPr>
          <w:rFonts w:ascii="Times New Roman" w:hAnsi="Times New Roman"/>
          <w:sz w:val="28"/>
        </w:rPr>
        <w:lastRenderedPageBreak/>
        <w:t>звернення та/або публічних інтересів) окремі адміністративні послуги можуть надаватися через Центр посадовими особами суб’єктів надання адміністративних послуг на підставі узгоджених рішень з Дворічанською селищною радою.</w:t>
      </w:r>
    </w:p>
    <w:p w14:paraId="3C23A04C" w14:textId="774C5736" w:rsidR="005E4B04" w:rsidRDefault="005E4B04" w:rsidP="002F2806">
      <w:pPr>
        <w:spacing w:after="0" w:line="240" w:lineRule="auto"/>
        <w:jc w:val="both"/>
        <w:rPr>
          <w:rFonts w:ascii="Times New Roman" w:hAnsi="Times New Roman"/>
          <w:sz w:val="28"/>
        </w:rPr>
      </w:pPr>
      <w:r>
        <w:rPr>
          <w:rFonts w:ascii="Times New Roman" w:hAnsi="Times New Roman"/>
          <w:sz w:val="28"/>
        </w:rPr>
        <w:tab/>
        <w:t>Центр має власне найменування та може мати символіку. Окремо від найменування та символіки Центр має право використовувати позначення «Центр Дії».</w:t>
      </w:r>
    </w:p>
    <w:p w14:paraId="46BAAD5A" w14:textId="77777777" w:rsidR="00BB66D7" w:rsidRDefault="00BB66D7" w:rsidP="002F2806">
      <w:pPr>
        <w:spacing w:after="0" w:line="240" w:lineRule="auto"/>
        <w:jc w:val="both"/>
        <w:rPr>
          <w:rFonts w:ascii="Times New Roman" w:hAnsi="Times New Roman"/>
          <w:sz w:val="28"/>
        </w:rPr>
      </w:pPr>
    </w:p>
    <w:p w14:paraId="705BB191" w14:textId="1C2F7E80" w:rsidR="0087144A" w:rsidRDefault="0087144A" w:rsidP="002F2806">
      <w:pPr>
        <w:spacing w:after="0" w:line="240" w:lineRule="auto"/>
        <w:jc w:val="both"/>
        <w:rPr>
          <w:rFonts w:ascii="Times New Roman" w:hAnsi="Times New Roman"/>
          <w:sz w:val="28"/>
        </w:rPr>
      </w:pPr>
      <w:r>
        <w:rPr>
          <w:rFonts w:ascii="Times New Roman" w:hAnsi="Times New Roman"/>
          <w:sz w:val="28"/>
        </w:rPr>
        <w:tab/>
      </w:r>
      <w:r w:rsidR="0022529E">
        <w:rPr>
          <w:rFonts w:ascii="Times New Roman" w:hAnsi="Times New Roman"/>
          <w:sz w:val="28"/>
        </w:rPr>
        <w:t>7.</w:t>
      </w:r>
      <w:r>
        <w:rPr>
          <w:rFonts w:ascii="Times New Roman" w:hAnsi="Times New Roman"/>
          <w:sz w:val="28"/>
        </w:rPr>
        <w:t>Перелік адміністративних послуг, які надаються через Центр, визнача</w:t>
      </w:r>
      <w:r w:rsidR="00BC401A">
        <w:rPr>
          <w:rFonts w:ascii="Times New Roman" w:hAnsi="Times New Roman"/>
          <w:sz w:val="28"/>
        </w:rPr>
        <w:t>є</w:t>
      </w:r>
      <w:r>
        <w:rPr>
          <w:rFonts w:ascii="Times New Roman" w:hAnsi="Times New Roman"/>
          <w:sz w:val="28"/>
        </w:rPr>
        <w:t xml:space="preserve">ться Дворічанською </w:t>
      </w:r>
      <w:r w:rsidR="006B016B">
        <w:rPr>
          <w:rFonts w:ascii="Times New Roman" w:hAnsi="Times New Roman"/>
          <w:sz w:val="28"/>
        </w:rPr>
        <w:t>селищною радою</w:t>
      </w:r>
      <w:r>
        <w:rPr>
          <w:rFonts w:ascii="Times New Roman" w:hAnsi="Times New Roman"/>
          <w:sz w:val="28"/>
        </w:rPr>
        <w:t>.</w:t>
      </w:r>
    </w:p>
    <w:p w14:paraId="081D15B4" w14:textId="0932F68B" w:rsidR="00527D03" w:rsidRDefault="00527D03" w:rsidP="002F2806">
      <w:pPr>
        <w:spacing w:after="0" w:line="240" w:lineRule="auto"/>
        <w:jc w:val="both"/>
        <w:rPr>
          <w:rFonts w:ascii="Times New Roman" w:hAnsi="Times New Roman"/>
          <w:sz w:val="28"/>
        </w:rPr>
      </w:pPr>
      <w:r>
        <w:rPr>
          <w:rFonts w:ascii="Times New Roman" w:hAnsi="Times New Roman"/>
          <w:sz w:val="28"/>
        </w:rPr>
        <w:tab/>
        <w:t>Надання адміністративних послуг, суб’єктом надання яких є Дворічанська селищна рада (її виконавчі органи або посадові особи), здійснюється виключно через Центр.</w:t>
      </w:r>
    </w:p>
    <w:p w14:paraId="178BCF0E" w14:textId="68C3927D" w:rsidR="00343564" w:rsidRDefault="0087144A" w:rsidP="002F2806">
      <w:pPr>
        <w:spacing w:after="0" w:line="240" w:lineRule="auto"/>
        <w:jc w:val="both"/>
        <w:rPr>
          <w:rFonts w:ascii="Times New Roman" w:hAnsi="Times New Roman"/>
          <w:sz w:val="28"/>
        </w:rPr>
      </w:pPr>
      <w:r>
        <w:rPr>
          <w:rFonts w:ascii="Times New Roman" w:hAnsi="Times New Roman"/>
          <w:sz w:val="28"/>
        </w:rPr>
        <w:tab/>
      </w:r>
      <w:r w:rsidR="00527D03">
        <w:rPr>
          <w:rFonts w:ascii="Times New Roman" w:hAnsi="Times New Roman"/>
          <w:sz w:val="28"/>
        </w:rPr>
        <w:t>Перелік адміністративних послуг органів виконавчої влади та адміністративних послуг, що надаються органами місцевого самоврядування у порядку виконання делегованих повноважень, затверджений Кабінетом Міністрів України, є обов’язковим для надання через Центр.</w:t>
      </w:r>
      <w:r w:rsidR="00343564">
        <w:rPr>
          <w:rFonts w:ascii="Times New Roman" w:hAnsi="Times New Roman"/>
          <w:sz w:val="28"/>
        </w:rPr>
        <w:tab/>
      </w:r>
    </w:p>
    <w:p w14:paraId="699318CF" w14:textId="77777777" w:rsidR="00343564" w:rsidRPr="00A25724" w:rsidRDefault="00343564" w:rsidP="002F2806">
      <w:pPr>
        <w:spacing w:after="0" w:line="240" w:lineRule="auto"/>
        <w:jc w:val="both"/>
        <w:rPr>
          <w:rFonts w:ascii="Times New Roman" w:hAnsi="Times New Roman"/>
          <w:sz w:val="24"/>
          <w:szCs w:val="24"/>
        </w:rPr>
      </w:pPr>
    </w:p>
    <w:p w14:paraId="4B2BBD67" w14:textId="665CFDE5" w:rsidR="0087144A" w:rsidRDefault="0087144A" w:rsidP="002F2806">
      <w:pPr>
        <w:spacing w:after="0" w:line="240" w:lineRule="auto"/>
        <w:jc w:val="both"/>
        <w:rPr>
          <w:rFonts w:ascii="Times New Roman" w:hAnsi="Times New Roman"/>
          <w:sz w:val="28"/>
        </w:rPr>
      </w:pPr>
      <w:r>
        <w:rPr>
          <w:rFonts w:ascii="Times New Roman" w:hAnsi="Times New Roman"/>
          <w:sz w:val="28"/>
        </w:rPr>
        <w:tab/>
      </w:r>
      <w:r w:rsidR="00523042">
        <w:rPr>
          <w:rFonts w:ascii="Times New Roman" w:hAnsi="Times New Roman"/>
          <w:sz w:val="28"/>
        </w:rPr>
        <w:t>8</w:t>
      </w:r>
      <w:r>
        <w:rPr>
          <w:rFonts w:ascii="Times New Roman" w:hAnsi="Times New Roman"/>
          <w:sz w:val="28"/>
        </w:rPr>
        <w:t>.</w:t>
      </w:r>
      <w:r w:rsidR="004972BC">
        <w:rPr>
          <w:rFonts w:ascii="Times New Roman" w:hAnsi="Times New Roman"/>
          <w:sz w:val="28"/>
        </w:rPr>
        <w:t xml:space="preserve">У Центрі, за рішення Дворічанської </w:t>
      </w:r>
      <w:r w:rsidR="006B016B">
        <w:rPr>
          <w:rFonts w:ascii="Times New Roman" w:hAnsi="Times New Roman"/>
          <w:sz w:val="28"/>
        </w:rPr>
        <w:t>селищної ради</w:t>
      </w:r>
      <w:r w:rsidR="004972BC">
        <w:rPr>
          <w:rFonts w:ascii="Times New Roman" w:hAnsi="Times New Roman"/>
          <w:sz w:val="28"/>
        </w:rPr>
        <w:t>, також може здійснюватися</w:t>
      </w:r>
      <w:r w:rsidR="00527D03">
        <w:rPr>
          <w:rFonts w:ascii="Times New Roman" w:hAnsi="Times New Roman"/>
          <w:sz w:val="28"/>
        </w:rPr>
        <w:t>:</w:t>
      </w:r>
      <w:r w:rsidR="004972BC">
        <w:rPr>
          <w:rFonts w:ascii="Times New Roman" w:hAnsi="Times New Roman"/>
          <w:sz w:val="28"/>
        </w:rPr>
        <w:t xml:space="preserve"> прийняття звітів, декларацій та скарг</w:t>
      </w:r>
      <w:r w:rsidR="00527D03">
        <w:rPr>
          <w:rFonts w:ascii="Times New Roman" w:hAnsi="Times New Roman"/>
          <w:sz w:val="28"/>
        </w:rPr>
        <w:t>;</w:t>
      </w:r>
      <w:r w:rsidR="004972BC">
        <w:rPr>
          <w:rFonts w:ascii="Times New Roman" w:hAnsi="Times New Roman"/>
          <w:sz w:val="28"/>
        </w:rPr>
        <w:t xml:space="preserve"> </w:t>
      </w:r>
      <w:r w:rsidR="00343564">
        <w:rPr>
          <w:rFonts w:ascii="Times New Roman" w:hAnsi="Times New Roman"/>
          <w:sz w:val="28"/>
        </w:rPr>
        <w:t>надання консультацій</w:t>
      </w:r>
      <w:r w:rsidR="00527D03">
        <w:rPr>
          <w:rFonts w:ascii="Times New Roman" w:hAnsi="Times New Roman"/>
          <w:sz w:val="28"/>
        </w:rPr>
        <w:t xml:space="preserve">; </w:t>
      </w:r>
      <w:r w:rsidR="00343564">
        <w:rPr>
          <w:rFonts w:ascii="Times New Roman" w:hAnsi="Times New Roman"/>
          <w:sz w:val="28"/>
        </w:rPr>
        <w:t>прийняття та видача документів, не пов’язаних  з наданням адміністративних послуг</w:t>
      </w:r>
      <w:r w:rsidR="00527D03">
        <w:rPr>
          <w:rFonts w:ascii="Times New Roman" w:hAnsi="Times New Roman"/>
          <w:sz w:val="28"/>
        </w:rPr>
        <w:t>;</w:t>
      </w:r>
      <w:r w:rsidR="00343564">
        <w:rPr>
          <w:rFonts w:ascii="Times New Roman" w:hAnsi="Times New Roman"/>
          <w:sz w:val="28"/>
        </w:rPr>
        <w:t xml:space="preserve">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r w:rsidR="00390820">
        <w:rPr>
          <w:rFonts w:ascii="Times New Roman" w:hAnsi="Times New Roman"/>
          <w:sz w:val="28"/>
        </w:rPr>
        <w:t>; надання суб’єктам звернення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w:t>
      </w:r>
      <w:r w:rsidR="00BC401A">
        <w:rPr>
          <w:rFonts w:ascii="Times New Roman" w:hAnsi="Times New Roman"/>
          <w:sz w:val="28"/>
        </w:rPr>
        <w:t>а</w:t>
      </w:r>
      <w:r w:rsidR="00390820">
        <w:rPr>
          <w:rFonts w:ascii="Times New Roman" w:hAnsi="Times New Roman"/>
          <w:sz w:val="28"/>
        </w:rPr>
        <w:t>мообслуговування.</w:t>
      </w:r>
    </w:p>
    <w:p w14:paraId="680DEA16" w14:textId="77777777" w:rsidR="004972BC" w:rsidRPr="00A25724" w:rsidRDefault="004972BC" w:rsidP="002F2806">
      <w:pPr>
        <w:spacing w:after="0" w:line="240" w:lineRule="auto"/>
        <w:jc w:val="both"/>
        <w:rPr>
          <w:rFonts w:ascii="Times New Roman" w:hAnsi="Times New Roman"/>
          <w:sz w:val="24"/>
          <w:szCs w:val="24"/>
        </w:rPr>
      </w:pPr>
    </w:p>
    <w:p w14:paraId="78DA4DBE" w14:textId="471A8DE0" w:rsidR="00343564" w:rsidRDefault="004972BC" w:rsidP="002F2806">
      <w:pPr>
        <w:spacing w:after="0" w:line="240" w:lineRule="auto"/>
        <w:jc w:val="both"/>
        <w:rPr>
          <w:rFonts w:ascii="Times New Roman" w:hAnsi="Times New Roman"/>
          <w:sz w:val="28"/>
        </w:rPr>
      </w:pPr>
      <w:r>
        <w:rPr>
          <w:rFonts w:ascii="Times New Roman" w:hAnsi="Times New Roman"/>
          <w:sz w:val="28"/>
        </w:rPr>
        <w:tab/>
      </w:r>
      <w:r w:rsidR="00523042">
        <w:rPr>
          <w:rFonts w:ascii="Times New Roman" w:hAnsi="Times New Roman"/>
          <w:sz w:val="28"/>
        </w:rPr>
        <w:t>9</w:t>
      </w:r>
      <w:r>
        <w:rPr>
          <w:rFonts w:ascii="Times New Roman" w:hAnsi="Times New Roman"/>
          <w:sz w:val="28"/>
        </w:rPr>
        <w:t>.У приміщенні, де розміщується Центр, можуть надаватися супутні послуги (</w:t>
      </w:r>
      <w:r w:rsidR="00201191">
        <w:rPr>
          <w:rFonts w:ascii="Times New Roman" w:hAnsi="Times New Roman"/>
          <w:sz w:val="28"/>
        </w:rPr>
        <w:t>виготовлення копій документів, ламінування, фотографування, продаж канцелярських товарів, надання банківських послуг тощо)</w:t>
      </w:r>
      <w:r w:rsidR="00343564">
        <w:rPr>
          <w:rFonts w:ascii="Times New Roman" w:hAnsi="Times New Roman"/>
          <w:sz w:val="28"/>
        </w:rPr>
        <w:t>.</w:t>
      </w:r>
    </w:p>
    <w:p w14:paraId="209E60CA" w14:textId="7BE20DA7" w:rsidR="002B2A56" w:rsidRDefault="002B2A56" w:rsidP="00343564">
      <w:pPr>
        <w:spacing w:after="0" w:line="240" w:lineRule="auto"/>
        <w:ind w:firstLine="708"/>
        <w:jc w:val="both"/>
        <w:rPr>
          <w:rFonts w:ascii="Times New Roman" w:hAnsi="Times New Roman"/>
          <w:sz w:val="28"/>
        </w:rPr>
      </w:pPr>
      <w:r>
        <w:rPr>
          <w:rFonts w:ascii="Times New Roman" w:hAnsi="Times New Roman"/>
          <w:sz w:val="28"/>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14:paraId="2A32AFD6" w14:textId="4B2DF3FE" w:rsidR="00A52429" w:rsidRPr="00A52429" w:rsidRDefault="00A52429" w:rsidP="00343564">
      <w:pPr>
        <w:spacing w:after="0" w:line="240" w:lineRule="auto"/>
        <w:ind w:firstLine="708"/>
        <w:jc w:val="both"/>
        <w:rPr>
          <w:rFonts w:ascii="Times New Roman" w:hAnsi="Times New Roman"/>
          <w:sz w:val="28"/>
        </w:rPr>
      </w:pPr>
      <w:r w:rsidRPr="00A52429">
        <w:rPr>
          <w:rFonts w:ascii="Times New Roman" w:hAnsi="Times New Roman"/>
          <w:sz w:val="28"/>
        </w:rPr>
        <w:t>Надання платних супутніх послуг суб’єктом надання адміністративних послуг, Центром забороняється.</w:t>
      </w:r>
    </w:p>
    <w:p w14:paraId="462EF69B" w14:textId="12B7779F" w:rsidR="00264EDB" w:rsidRDefault="00264EDB" w:rsidP="00343564">
      <w:pPr>
        <w:spacing w:after="0" w:line="240" w:lineRule="auto"/>
        <w:ind w:firstLine="708"/>
        <w:jc w:val="both"/>
        <w:rPr>
          <w:rFonts w:ascii="Times New Roman" w:hAnsi="Times New Roman"/>
          <w:sz w:val="28"/>
        </w:rPr>
      </w:pPr>
    </w:p>
    <w:p w14:paraId="2374C40A" w14:textId="67B5A770" w:rsidR="00264EDB" w:rsidRPr="00264EDB" w:rsidRDefault="00264EDB" w:rsidP="00264EDB">
      <w:pPr>
        <w:spacing w:after="0" w:line="240" w:lineRule="auto"/>
        <w:ind w:firstLine="708"/>
        <w:jc w:val="both"/>
        <w:rPr>
          <w:rFonts w:ascii="Times New Roman" w:hAnsi="Times New Roman"/>
          <w:i/>
          <w:iCs/>
          <w:sz w:val="24"/>
          <w:szCs w:val="24"/>
        </w:rPr>
      </w:pPr>
      <w:r>
        <w:rPr>
          <w:rFonts w:ascii="Times New Roman" w:hAnsi="Times New Roman"/>
          <w:i/>
          <w:iCs/>
          <w:sz w:val="24"/>
          <w:szCs w:val="24"/>
        </w:rPr>
        <w:t xml:space="preserve">(Пункт 9 </w:t>
      </w:r>
      <w:r w:rsidR="002A65A2">
        <w:rPr>
          <w:rFonts w:ascii="Times New Roman" w:hAnsi="Times New Roman"/>
          <w:i/>
          <w:iCs/>
          <w:sz w:val="24"/>
          <w:szCs w:val="24"/>
        </w:rPr>
        <w:t xml:space="preserve">в редакції рішення Дворічанської </w:t>
      </w:r>
      <w:r>
        <w:rPr>
          <w:rFonts w:ascii="Times New Roman" w:hAnsi="Times New Roman"/>
          <w:i/>
          <w:iCs/>
          <w:sz w:val="24"/>
          <w:szCs w:val="24"/>
        </w:rPr>
        <w:t>селищної ради від 03.06.2021 № 1304-</w:t>
      </w:r>
      <w:r>
        <w:rPr>
          <w:rFonts w:ascii="Times New Roman" w:hAnsi="Times New Roman"/>
          <w:i/>
          <w:iCs/>
          <w:sz w:val="24"/>
          <w:szCs w:val="24"/>
          <w:lang w:val="en-US"/>
        </w:rPr>
        <w:t>VIII</w:t>
      </w:r>
      <w:r>
        <w:rPr>
          <w:rFonts w:ascii="Times New Roman" w:hAnsi="Times New Roman"/>
          <w:i/>
          <w:iCs/>
          <w:sz w:val="24"/>
          <w:szCs w:val="24"/>
        </w:rPr>
        <w:t>)</w:t>
      </w:r>
    </w:p>
    <w:p w14:paraId="76F3F15B" w14:textId="77777777" w:rsidR="002B2A56" w:rsidRPr="00A25724" w:rsidRDefault="002B2A56" w:rsidP="00343564">
      <w:pPr>
        <w:spacing w:after="0" w:line="240" w:lineRule="auto"/>
        <w:ind w:firstLine="708"/>
        <w:jc w:val="both"/>
        <w:rPr>
          <w:rFonts w:ascii="Times New Roman" w:hAnsi="Times New Roman"/>
          <w:sz w:val="24"/>
          <w:szCs w:val="24"/>
        </w:rPr>
      </w:pPr>
    </w:p>
    <w:p w14:paraId="077F374F" w14:textId="3E4679ED" w:rsidR="002B2A56" w:rsidRDefault="00523042" w:rsidP="00343564">
      <w:pPr>
        <w:spacing w:after="0" w:line="240" w:lineRule="auto"/>
        <w:ind w:firstLine="708"/>
        <w:jc w:val="both"/>
        <w:rPr>
          <w:rFonts w:ascii="Times New Roman" w:hAnsi="Times New Roman"/>
          <w:sz w:val="28"/>
        </w:rPr>
      </w:pPr>
      <w:r>
        <w:rPr>
          <w:rFonts w:ascii="Times New Roman" w:hAnsi="Times New Roman"/>
          <w:sz w:val="28"/>
        </w:rPr>
        <w:t>10</w:t>
      </w:r>
      <w:r w:rsidR="002B2A56">
        <w:rPr>
          <w:rFonts w:ascii="Times New Roman" w:hAnsi="Times New Roman"/>
          <w:sz w:val="28"/>
        </w:rPr>
        <w:t>.Центр повинен бути облаштований у місцях прийому суб’єктів звернень інформаційними стендами</w:t>
      </w:r>
      <w:r w:rsidR="006B016B">
        <w:rPr>
          <w:rFonts w:ascii="Times New Roman" w:hAnsi="Times New Roman"/>
          <w:sz w:val="28"/>
        </w:rPr>
        <w:t xml:space="preserve">, інформаційними терміналами та/або іншими засобами доведення інформації до суб’єктів звернення </w:t>
      </w:r>
      <w:r w:rsidR="002B2A56">
        <w:rPr>
          <w:rFonts w:ascii="Times New Roman" w:hAnsi="Times New Roman"/>
          <w:sz w:val="28"/>
        </w:rPr>
        <w:t xml:space="preserve">із зразками </w:t>
      </w:r>
      <w:r w:rsidR="002B2A56">
        <w:rPr>
          <w:rFonts w:ascii="Times New Roman" w:hAnsi="Times New Roman"/>
          <w:sz w:val="28"/>
        </w:rPr>
        <w:lastRenderedPageBreak/>
        <w:t>відповідних документів та інформацією в обсязі, достатньою для отримання адміністративної послуги без сторонньої допомоги.</w:t>
      </w:r>
    </w:p>
    <w:p w14:paraId="36797FEE" w14:textId="0491E9D7" w:rsidR="002B2A56" w:rsidRDefault="002B2A56" w:rsidP="00343564">
      <w:pPr>
        <w:spacing w:after="0" w:line="240" w:lineRule="auto"/>
        <w:ind w:firstLine="708"/>
        <w:jc w:val="both"/>
        <w:rPr>
          <w:rFonts w:ascii="Times New Roman" w:hAnsi="Times New Roman"/>
          <w:sz w:val="28"/>
        </w:rPr>
      </w:pPr>
      <w:r>
        <w:rPr>
          <w:rFonts w:ascii="Times New Roman" w:hAnsi="Times New Roman"/>
          <w:sz w:val="28"/>
        </w:rPr>
        <w:t xml:space="preserve">За рішенням Дворічанської </w:t>
      </w:r>
      <w:r w:rsidR="006B016B">
        <w:rPr>
          <w:rFonts w:ascii="Times New Roman" w:hAnsi="Times New Roman"/>
          <w:sz w:val="28"/>
        </w:rPr>
        <w:t>селищної ради</w:t>
      </w:r>
      <w:r>
        <w:rPr>
          <w:rFonts w:ascii="Times New Roman" w:hAnsi="Times New Roman"/>
          <w:sz w:val="28"/>
        </w:rPr>
        <w:t xml:space="preserve">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w:t>
      </w:r>
      <w:r w:rsidR="00391BA1">
        <w:rPr>
          <w:rFonts w:ascii="Times New Roman" w:hAnsi="Times New Roman"/>
          <w:sz w:val="28"/>
        </w:rPr>
        <w:t>телефону, електронної пошти, інших засобів зв’язку).</w:t>
      </w:r>
    </w:p>
    <w:p w14:paraId="6E2DAA12" w14:textId="77777777" w:rsidR="00391BA1" w:rsidRDefault="00391BA1" w:rsidP="00343564">
      <w:pPr>
        <w:spacing w:after="0" w:line="240" w:lineRule="auto"/>
        <w:ind w:firstLine="708"/>
        <w:jc w:val="both"/>
        <w:rPr>
          <w:rFonts w:ascii="Times New Roman" w:hAnsi="Times New Roman"/>
          <w:sz w:val="28"/>
        </w:rPr>
      </w:pPr>
      <w:r>
        <w:rPr>
          <w:rFonts w:ascii="Times New Roman" w:hAnsi="Times New Roman"/>
          <w:sz w:val="28"/>
        </w:rPr>
        <w:t>Встановлені вимоги щодо якості обслуговування суб’єктів звернення в Центрі не повинні погіршувати умов надання адміністративних послуг, визначених законом.</w:t>
      </w:r>
    </w:p>
    <w:p w14:paraId="68E261DB" w14:textId="77777777" w:rsidR="00201191" w:rsidRPr="00A25724" w:rsidRDefault="00201191" w:rsidP="002F2806">
      <w:pPr>
        <w:spacing w:after="0" w:line="240" w:lineRule="auto"/>
        <w:jc w:val="both"/>
        <w:rPr>
          <w:rFonts w:ascii="Times New Roman" w:hAnsi="Times New Roman"/>
          <w:sz w:val="24"/>
          <w:szCs w:val="24"/>
        </w:rPr>
      </w:pPr>
    </w:p>
    <w:p w14:paraId="22471F7B" w14:textId="59D0D12D" w:rsidR="00201191" w:rsidRDefault="00201191" w:rsidP="002F2806">
      <w:pPr>
        <w:spacing w:after="0" w:line="240" w:lineRule="auto"/>
        <w:jc w:val="both"/>
        <w:rPr>
          <w:rFonts w:ascii="Times New Roman" w:hAnsi="Times New Roman"/>
          <w:sz w:val="28"/>
        </w:rPr>
      </w:pPr>
      <w:r>
        <w:rPr>
          <w:rFonts w:ascii="Times New Roman" w:hAnsi="Times New Roman"/>
          <w:sz w:val="28"/>
        </w:rPr>
        <w:tab/>
      </w:r>
      <w:r w:rsidR="005C5CE1">
        <w:rPr>
          <w:rFonts w:ascii="Times New Roman" w:hAnsi="Times New Roman"/>
          <w:sz w:val="28"/>
        </w:rPr>
        <w:t>1</w:t>
      </w:r>
      <w:r w:rsidR="00523042">
        <w:rPr>
          <w:rFonts w:ascii="Times New Roman" w:hAnsi="Times New Roman"/>
          <w:sz w:val="28"/>
        </w:rPr>
        <w:t>1</w:t>
      </w:r>
      <w:r>
        <w:rPr>
          <w:rFonts w:ascii="Times New Roman" w:hAnsi="Times New Roman"/>
          <w:sz w:val="28"/>
        </w:rPr>
        <w:t xml:space="preserve">.Суб’єкт звернення для отримання адміністративної послуги в Центрі звертається до адміністратора – посадової особи Дворічанської </w:t>
      </w:r>
      <w:r w:rsidR="00AF507E">
        <w:rPr>
          <w:rFonts w:ascii="Times New Roman" w:hAnsi="Times New Roman"/>
          <w:sz w:val="28"/>
        </w:rPr>
        <w:t>селищної ради</w:t>
      </w:r>
      <w:r>
        <w:rPr>
          <w:rFonts w:ascii="Times New Roman" w:hAnsi="Times New Roman"/>
          <w:sz w:val="28"/>
        </w:rPr>
        <w:t xml:space="preserve">, яка </w:t>
      </w:r>
      <w:r w:rsidR="00390820">
        <w:rPr>
          <w:rFonts w:ascii="Times New Roman" w:hAnsi="Times New Roman"/>
          <w:sz w:val="28"/>
        </w:rPr>
        <w:t xml:space="preserve">надає адміністративні послуги або </w:t>
      </w:r>
      <w:r>
        <w:rPr>
          <w:rFonts w:ascii="Times New Roman" w:hAnsi="Times New Roman"/>
          <w:sz w:val="28"/>
        </w:rPr>
        <w:t xml:space="preserve">організовує </w:t>
      </w:r>
      <w:r w:rsidR="00390820">
        <w:rPr>
          <w:rFonts w:ascii="Times New Roman" w:hAnsi="Times New Roman"/>
          <w:sz w:val="28"/>
        </w:rPr>
        <w:t xml:space="preserve">їх </w:t>
      </w:r>
      <w:r>
        <w:rPr>
          <w:rFonts w:ascii="Times New Roman" w:hAnsi="Times New Roman"/>
          <w:sz w:val="28"/>
        </w:rPr>
        <w:t xml:space="preserve">надання </w:t>
      </w:r>
      <w:r w:rsidR="00390820">
        <w:rPr>
          <w:rFonts w:ascii="Times New Roman" w:hAnsi="Times New Roman"/>
          <w:sz w:val="28"/>
        </w:rPr>
        <w:t>шляхом взаємодії з суб’єктами надання адміністративних послуг.</w:t>
      </w:r>
    </w:p>
    <w:p w14:paraId="060F6AB5" w14:textId="77777777" w:rsidR="00390820" w:rsidRPr="00A25724" w:rsidRDefault="00390820" w:rsidP="002F2806">
      <w:pPr>
        <w:spacing w:after="0" w:line="240" w:lineRule="auto"/>
        <w:jc w:val="both"/>
        <w:rPr>
          <w:rFonts w:ascii="Times New Roman" w:hAnsi="Times New Roman"/>
          <w:sz w:val="24"/>
          <w:szCs w:val="24"/>
        </w:rPr>
      </w:pPr>
    </w:p>
    <w:p w14:paraId="1D8F6A1B" w14:textId="7A5C1914" w:rsidR="00201191" w:rsidRDefault="00201191"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2</w:t>
      </w:r>
      <w:r>
        <w:rPr>
          <w:rFonts w:ascii="Times New Roman" w:hAnsi="Times New Roman"/>
          <w:sz w:val="28"/>
        </w:rPr>
        <w:t xml:space="preserve">.Адміністратор призначається на посаду та звільняється з посади </w:t>
      </w:r>
      <w:r w:rsidR="00AF507E">
        <w:rPr>
          <w:rFonts w:ascii="Times New Roman" w:hAnsi="Times New Roman"/>
          <w:sz w:val="28"/>
        </w:rPr>
        <w:t>селищним головою</w:t>
      </w:r>
      <w:r>
        <w:rPr>
          <w:rFonts w:ascii="Times New Roman" w:hAnsi="Times New Roman"/>
          <w:sz w:val="28"/>
        </w:rPr>
        <w:t xml:space="preserve">, у порядку встановленому чинним законодавством </w:t>
      </w:r>
      <w:r w:rsidR="00AF507E">
        <w:rPr>
          <w:rFonts w:ascii="Times New Roman" w:hAnsi="Times New Roman"/>
          <w:sz w:val="28"/>
        </w:rPr>
        <w:t>України</w:t>
      </w:r>
      <w:r>
        <w:rPr>
          <w:rFonts w:ascii="Times New Roman" w:hAnsi="Times New Roman"/>
          <w:sz w:val="28"/>
        </w:rPr>
        <w:t>.</w:t>
      </w:r>
    </w:p>
    <w:p w14:paraId="21E65F08" w14:textId="466C3AD3" w:rsidR="00201191" w:rsidRDefault="00201191" w:rsidP="002F2806">
      <w:pPr>
        <w:spacing w:after="0" w:line="240" w:lineRule="auto"/>
        <w:jc w:val="both"/>
        <w:rPr>
          <w:rFonts w:ascii="Times New Roman" w:hAnsi="Times New Roman"/>
          <w:sz w:val="28"/>
        </w:rPr>
      </w:pPr>
      <w:r>
        <w:rPr>
          <w:rFonts w:ascii="Times New Roman" w:hAnsi="Times New Roman"/>
          <w:sz w:val="28"/>
        </w:rPr>
        <w:tab/>
        <w:t xml:space="preserve">Кількість адміністраторів, які працюють у Центрі, визначається Дворічанською </w:t>
      </w:r>
      <w:r w:rsidR="00AF507E">
        <w:rPr>
          <w:rFonts w:ascii="Times New Roman" w:hAnsi="Times New Roman"/>
          <w:sz w:val="28"/>
        </w:rPr>
        <w:t>селищною радою</w:t>
      </w:r>
      <w:r w:rsidR="00F66CFF">
        <w:rPr>
          <w:rFonts w:ascii="Times New Roman" w:hAnsi="Times New Roman"/>
          <w:sz w:val="28"/>
        </w:rPr>
        <w:t>.</w:t>
      </w:r>
    </w:p>
    <w:p w14:paraId="41197A88" w14:textId="77777777" w:rsidR="002D0173" w:rsidRPr="00A25724" w:rsidRDefault="002D0173" w:rsidP="002F2806">
      <w:pPr>
        <w:spacing w:after="0" w:line="240" w:lineRule="auto"/>
        <w:jc w:val="both"/>
        <w:rPr>
          <w:rFonts w:ascii="Times New Roman" w:hAnsi="Times New Roman"/>
          <w:sz w:val="24"/>
          <w:szCs w:val="24"/>
        </w:rPr>
      </w:pPr>
    </w:p>
    <w:p w14:paraId="1779EAC9" w14:textId="43DE4CE8" w:rsidR="00F66CFF" w:rsidRDefault="005C5CE1" w:rsidP="002F2806">
      <w:pPr>
        <w:spacing w:after="0" w:line="240" w:lineRule="auto"/>
        <w:jc w:val="both"/>
        <w:rPr>
          <w:rFonts w:ascii="Times New Roman" w:hAnsi="Times New Roman"/>
          <w:sz w:val="28"/>
        </w:rPr>
      </w:pPr>
      <w:r>
        <w:rPr>
          <w:rFonts w:ascii="Times New Roman" w:hAnsi="Times New Roman"/>
          <w:sz w:val="28"/>
        </w:rPr>
        <w:tab/>
      </w:r>
      <w:r w:rsidR="00523042">
        <w:rPr>
          <w:rFonts w:ascii="Times New Roman" w:hAnsi="Times New Roman"/>
          <w:sz w:val="28"/>
        </w:rPr>
        <w:t>13</w:t>
      </w:r>
      <w:r w:rsidR="00F66CFF" w:rsidRPr="002D0173">
        <w:rPr>
          <w:rFonts w:ascii="Times New Roman" w:hAnsi="Times New Roman"/>
          <w:sz w:val="28"/>
        </w:rPr>
        <w:t xml:space="preserve">.Адміністратор має </w:t>
      </w:r>
      <w:r w:rsidR="002D0173" w:rsidRPr="002D0173">
        <w:rPr>
          <w:rFonts w:ascii="Times New Roman" w:hAnsi="Times New Roman"/>
          <w:sz w:val="28"/>
        </w:rPr>
        <w:t>особисту</w:t>
      </w:r>
      <w:r w:rsidR="00F66CFF" w:rsidRPr="002D0173">
        <w:rPr>
          <w:rFonts w:ascii="Times New Roman" w:hAnsi="Times New Roman"/>
          <w:sz w:val="28"/>
        </w:rPr>
        <w:t xml:space="preserve"> печатку (штамп) із зазначенням його прізвища, </w:t>
      </w:r>
      <w:r w:rsidR="002D0173" w:rsidRPr="002D0173">
        <w:rPr>
          <w:rFonts w:ascii="Times New Roman" w:hAnsi="Times New Roman"/>
          <w:sz w:val="28"/>
        </w:rPr>
        <w:t xml:space="preserve">власного </w:t>
      </w:r>
      <w:r w:rsidR="00F66CFF" w:rsidRPr="002D0173">
        <w:rPr>
          <w:rFonts w:ascii="Times New Roman" w:hAnsi="Times New Roman"/>
          <w:sz w:val="28"/>
        </w:rPr>
        <w:t xml:space="preserve">імені, по батькові </w:t>
      </w:r>
      <w:r w:rsidR="002D0173" w:rsidRPr="002D0173">
        <w:rPr>
          <w:rFonts w:ascii="Times New Roman" w:hAnsi="Times New Roman"/>
          <w:sz w:val="28"/>
        </w:rPr>
        <w:t xml:space="preserve">або порядкового номера печатки (штампа) </w:t>
      </w:r>
      <w:r w:rsidR="00F66CFF" w:rsidRPr="002D0173">
        <w:rPr>
          <w:rFonts w:ascii="Times New Roman" w:hAnsi="Times New Roman"/>
          <w:sz w:val="28"/>
        </w:rPr>
        <w:t>та найменуванням Центру.</w:t>
      </w:r>
    </w:p>
    <w:p w14:paraId="42393207" w14:textId="4E87E9C3" w:rsidR="00264EDB" w:rsidRDefault="00264EDB" w:rsidP="00264EDB">
      <w:pPr>
        <w:spacing w:after="0" w:line="240" w:lineRule="auto"/>
        <w:ind w:firstLine="708"/>
        <w:jc w:val="both"/>
        <w:rPr>
          <w:rFonts w:ascii="Times New Roman" w:hAnsi="Times New Roman"/>
          <w:sz w:val="28"/>
        </w:rPr>
      </w:pPr>
      <w:r w:rsidRPr="00264EDB">
        <w:rPr>
          <w:rFonts w:ascii="Times New Roman" w:hAnsi="Times New Roman"/>
          <w:sz w:val="28"/>
        </w:rPr>
        <w:t>Для посвідчення довідки про реєстрацію місця проживання особи  адміністратором використовується печатка «для довідок» із зазначенням найменування Центру.</w:t>
      </w:r>
    </w:p>
    <w:p w14:paraId="4F1FC82A" w14:textId="114EC36F" w:rsidR="00264EDB" w:rsidRDefault="00264EDB" w:rsidP="00264EDB">
      <w:pPr>
        <w:spacing w:after="0" w:line="240" w:lineRule="auto"/>
        <w:ind w:firstLine="708"/>
        <w:jc w:val="both"/>
        <w:rPr>
          <w:rFonts w:ascii="Times New Roman" w:hAnsi="Times New Roman"/>
          <w:sz w:val="28"/>
        </w:rPr>
      </w:pPr>
    </w:p>
    <w:p w14:paraId="15AC3A71" w14:textId="5458DB70" w:rsidR="00264EDB" w:rsidRPr="00264EDB" w:rsidRDefault="00264EDB" w:rsidP="00264EDB">
      <w:pPr>
        <w:spacing w:after="0" w:line="240" w:lineRule="auto"/>
        <w:ind w:firstLine="708"/>
        <w:jc w:val="both"/>
        <w:rPr>
          <w:rFonts w:ascii="Times New Roman" w:hAnsi="Times New Roman"/>
          <w:i/>
          <w:iCs/>
          <w:sz w:val="24"/>
          <w:szCs w:val="24"/>
        </w:rPr>
      </w:pPr>
      <w:r w:rsidRPr="00264EDB">
        <w:rPr>
          <w:rFonts w:ascii="Times New Roman" w:hAnsi="Times New Roman"/>
          <w:i/>
          <w:iCs/>
          <w:sz w:val="24"/>
          <w:szCs w:val="24"/>
        </w:rPr>
        <w:t xml:space="preserve">(Пункт </w:t>
      </w:r>
      <w:r>
        <w:rPr>
          <w:rFonts w:ascii="Times New Roman" w:hAnsi="Times New Roman"/>
          <w:i/>
          <w:iCs/>
          <w:sz w:val="24"/>
          <w:szCs w:val="24"/>
        </w:rPr>
        <w:t>13 доповнено абзацом другим згідно</w:t>
      </w:r>
      <w:r w:rsidR="002A65A2">
        <w:rPr>
          <w:rFonts w:ascii="Times New Roman" w:hAnsi="Times New Roman"/>
          <w:i/>
          <w:iCs/>
          <w:sz w:val="24"/>
          <w:szCs w:val="24"/>
        </w:rPr>
        <w:t xml:space="preserve"> і</w:t>
      </w:r>
      <w:r>
        <w:rPr>
          <w:rFonts w:ascii="Times New Roman" w:hAnsi="Times New Roman"/>
          <w:i/>
          <w:iCs/>
          <w:sz w:val="24"/>
          <w:szCs w:val="24"/>
        </w:rPr>
        <w:t xml:space="preserve">з рішенням </w:t>
      </w:r>
      <w:r w:rsidR="002A65A2">
        <w:rPr>
          <w:rFonts w:ascii="Times New Roman" w:hAnsi="Times New Roman"/>
          <w:i/>
          <w:iCs/>
          <w:sz w:val="24"/>
          <w:szCs w:val="24"/>
        </w:rPr>
        <w:t xml:space="preserve">Дворічанської </w:t>
      </w:r>
      <w:r>
        <w:rPr>
          <w:rFonts w:ascii="Times New Roman" w:hAnsi="Times New Roman"/>
          <w:i/>
          <w:iCs/>
          <w:sz w:val="24"/>
          <w:szCs w:val="24"/>
        </w:rPr>
        <w:t>селищної ради від 03.06.2021 № 1304-</w:t>
      </w:r>
      <w:r>
        <w:rPr>
          <w:rFonts w:ascii="Times New Roman" w:hAnsi="Times New Roman"/>
          <w:i/>
          <w:iCs/>
          <w:sz w:val="24"/>
          <w:szCs w:val="24"/>
          <w:lang w:val="en-US"/>
        </w:rPr>
        <w:t>VIII</w:t>
      </w:r>
      <w:r>
        <w:rPr>
          <w:rFonts w:ascii="Times New Roman" w:hAnsi="Times New Roman"/>
          <w:i/>
          <w:iCs/>
          <w:sz w:val="24"/>
          <w:szCs w:val="24"/>
        </w:rPr>
        <w:t>)</w:t>
      </w:r>
    </w:p>
    <w:p w14:paraId="3B30EA86" w14:textId="77777777" w:rsidR="00F66CFF" w:rsidRPr="00A25724" w:rsidRDefault="00F66CFF" w:rsidP="002F2806">
      <w:pPr>
        <w:spacing w:after="0" w:line="240" w:lineRule="auto"/>
        <w:jc w:val="both"/>
        <w:rPr>
          <w:rFonts w:ascii="Times New Roman" w:hAnsi="Times New Roman"/>
          <w:sz w:val="24"/>
          <w:szCs w:val="24"/>
        </w:rPr>
      </w:pPr>
    </w:p>
    <w:p w14:paraId="5EA1F7C9" w14:textId="48C04CC8" w:rsidR="00F66CFF" w:rsidRDefault="00F66CFF"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4</w:t>
      </w:r>
      <w:r>
        <w:rPr>
          <w:rFonts w:ascii="Times New Roman" w:hAnsi="Times New Roman"/>
          <w:sz w:val="28"/>
        </w:rPr>
        <w:t>.Основними завданнями адміністратора є:</w:t>
      </w:r>
    </w:p>
    <w:p w14:paraId="06ABC373" w14:textId="22841232" w:rsidR="00F66CFF" w:rsidRDefault="00F66CFF"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4</w:t>
      </w:r>
      <w:r>
        <w:rPr>
          <w:rFonts w:ascii="Times New Roman" w:hAnsi="Times New Roman"/>
          <w:sz w:val="28"/>
        </w:rPr>
        <w:t>.1.надання суб’єктам звернень вичерпної інформації і консультацій щодо вимог та порядку надання адміністративних послуг;</w:t>
      </w:r>
    </w:p>
    <w:p w14:paraId="0675B5B3" w14:textId="7BF95A83" w:rsidR="00F66CFF" w:rsidRDefault="00F66CFF"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4</w:t>
      </w:r>
      <w:r>
        <w:rPr>
          <w:rFonts w:ascii="Times New Roman" w:hAnsi="Times New Roman"/>
          <w:sz w:val="28"/>
        </w:rPr>
        <w:t>.2.прийняття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w:t>
      </w:r>
    </w:p>
    <w:p w14:paraId="6CC839DD" w14:textId="5FE95E27" w:rsidR="00F66CFF" w:rsidRDefault="00F66CFF"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4</w:t>
      </w:r>
      <w:r>
        <w:rPr>
          <w:rFonts w:ascii="Times New Roman" w:hAnsi="Times New Roman"/>
          <w:sz w:val="28"/>
        </w:rPr>
        <w:t xml:space="preserve">.3.видача або забезпечення </w:t>
      </w:r>
      <w:r w:rsidR="00470704">
        <w:rPr>
          <w:rFonts w:ascii="Times New Roman" w:hAnsi="Times New Roman"/>
          <w:sz w:val="28"/>
        </w:rPr>
        <w:t>направлення</w:t>
      </w:r>
      <w:r>
        <w:rPr>
          <w:rFonts w:ascii="Times New Roman" w:hAnsi="Times New Roman"/>
          <w:sz w:val="28"/>
        </w:rPr>
        <w:t xml:space="preserve">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w:t>
      </w:r>
      <w:r w:rsidR="00652E3E">
        <w:rPr>
          <w:rFonts w:ascii="Times New Roman" w:hAnsi="Times New Roman"/>
          <w:sz w:val="28"/>
        </w:rPr>
        <w:t xml:space="preserve">, повідомлення </w:t>
      </w:r>
      <w:r w:rsidR="00470704">
        <w:rPr>
          <w:rFonts w:ascii="Times New Roman" w:hAnsi="Times New Roman"/>
          <w:sz w:val="28"/>
        </w:rPr>
        <w:t xml:space="preserve">щодо </w:t>
      </w:r>
      <w:r w:rsidR="00652E3E">
        <w:rPr>
          <w:rFonts w:ascii="Times New Roman" w:hAnsi="Times New Roman"/>
          <w:sz w:val="28"/>
        </w:rPr>
        <w:t>можлив</w:t>
      </w:r>
      <w:r w:rsidR="00470704">
        <w:rPr>
          <w:rFonts w:ascii="Times New Roman" w:hAnsi="Times New Roman"/>
          <w:sz w:val="28"/>
        </w:rPr>
        <w:t>ості</w:t>
      </w:r>
      <w:r w:rsidR="00652E3E">
        <w:rPr>
          <w:rFonts w:ascii="Times New Roman" w:hAnsi="Times New Roman"/>
          <w:sz w:val="28"/>
        </w:rPr>
        <w:t xml:space="preserve"> отримання адміністративних послуг, оформлених суб’єктами надання адміністративних послуг;</w:t>
      </w:r>
    </w:p>
    <w:p w14:paraId="5860C912" w14:textId="73FE1E36" w:rsidR="00652E3E" w:rsidRDefault="00652E3E"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4</w:t>
      </w:r>
      <w:r>
        <w:rPr>
          <w:rFonts w:ascii="Times New Roman" w:hAnsi="Times New Roman"/>
          <w:sz w:val="28"/>
        </w:rPr>
        <w:t>.4.організаційне забезпечення надання адміністративних послуг суб’єктами їх надання;</w:t>
      </w:r>
    </w:p>
    <w:p w14:paraId="140EA610" w14:textId="2358998F" w:rsidR="00652E3E" w:rsidRDefault="00652E3E" w:rsidP="002F2806">
      <w:pPr>
        <w:spacing w:after="0" w:line="240" w:lineRule="auto"/>
        <w:jc w:val="both"/>
        <w:rPr>
          <w:rFonts w:ascii="Times New Roman" w:hAnsi="Times New Roman"/>
          <w:sz w:val="28"/>
        </w:rPr>
      </w:pPr>
      <w:r>
        <w:rPr>
          <w:rFonts w:ascii="Times New Roman" w:hAnsi="Times New Roman"/>
          <w:sz w:val="28"/>
        </w:rPr>
        <w:lastRenderedPageBreak/>
        <w:tab/>
        <w:t>1</w:t>
      </w:r>
      <w:r w:rsidR="00523042">
        <w:rPr>
          <w:rFonts w:ascii="Times New Roman" w:hAnsi="Times New Roman"/>
          <w:sz w:val="28"/>
        </w:rPr>
        <w:t>4</w:t>
      </w:r>
      <w:r>
        <w:rPr>
          <w:rFonts w:ascii="Times New Roman" w:hAnsi="Times New Roman"/>
          <w:sz w:val="28"/>
        </w:rPr>
        <w:t xml:space="preserve">.5.здійснення контролю за додержанням суб’єктами надання адміністративних послуг </w:t>
      </w:r>
      <w:r w:rsidR="00470704">
        <w:rPr>
          <w:rFonts w:ascii="Times New Roman" w:hAnsi="Times New Roman"/>
          <w:sz w:val="28"/>
        </w:rPr>
        <w:t>термінів</w:t>
      </w:r>
      <w:r>
        <w:rPr>
          <w:rFonts w:ascii="Times New Roman" w:hAnsi="Times New Roman"/>
          <w:sz w:val="28"/>
        </w:rPr>
        <w:t xml:space="preserve"> розгляду справ та прийняття рішень;</w:t>
      </w:r>
    </w:p>
    <w:p w14:paraId="11056438" w14:textId="5AA0263B" w:rsidR="00652E3E" w:rsidRDefault="00652E3E"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4</w:t>
      </w:r>
      <w:r>
        <w:rPr>
          <w:rFonts w:ascii="Times New Roman" w:hAnsi="Times New Roman"/>
          <w:sz w:val="28"/>
        </w:rPr>
        <w:t xml:space="preserve">.6.надання адміністративних послуг </w:t>
      </w:r>
      <w:r w:rsidR="00470704">
        <w:rPr>
          <w:rFonts w:ascii="Times New Roman" w:hAnsi="Times New Roman"/>
          <w:sz w:val="28"/>
        </w:rPr>
        <w:t>за рішенням Дворічанської селищної ради</w:t>
      </w:r>
      <w:r w:rsidR="005C5CE1">
        <w:rPr>
          <w:rFonts w:ascii="Times New Roman" w:hAnsi="Times New Roman"/>
          <w:sz w:val="28"/>
        </w:rPr>
        <w:t>;</w:t>
      </w:r>
    </w:p>
    <w:p w14:paraId="16E278DC" w14:textId="693B2464" w:rsidR="005C5CE1" w:rsidRDefault="005C5CE1"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4</w:t>
      </w:r>
      <w:r>
        <w:rPr>
          <w:rFonts w:ascii="Times New Roman" w:hAnsi="Times New Roman"/>
          <w:sz w:val="28"/>
        </w:rPr>
        <w:t>.7.складення протоколів про адміністративні правопорушення у випадках, передбачених законом;</w:t>
      </w:r>
    </w:p>
    <w:p w14:paraId="09435276" w14:textId="2CDE4482" w:rsidR="005C5CE1" w:rsidRDefault="005C5CE1"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4</w:t>
      </w:r>
      <w:r>
        <w:rPr>
          <w:rFonts w:ascii="Times New Roman" w:hAnsi="Times New Roman"/>
          <w:sz w:val="28"/>
        </w:rPr>
        <w:t>.8.розгляд справ про адміністративні правопорушення та накладення стягнень.</w:t>
      </w:r>
    </w:p>
    <w:p w14:paraId="4EBD78C9" w14:textId="77777777" w:rsidR="00BB66D7" w:rsidRDefault="00A25724" w:rsidP="00BB66D7">
      <w:pPr>
        <w:spacing w:after="0" w:line="240" w:lineRule="auto"/>
        <w:ind w:firstLine="708"/>
        <w:jc w:val="both"/>
        <w:rPr>
          <w:rFonts w:ascii="Times New Roman" w:hAnsi="Times New Roman"/>
          <w:sz w:val="28"/>
        </w:rPr>
      </w:pPr>
      <w:r>
        <w:rPr>
          <w:rFonts w:ascii="Times New Roman" w:hAnsi="Times New Roman"/>
          <w:sz w:val="28"/>
        </w:rPr>
        <w:t>14.9.виконує інші повноваження згідно з актами законодавства та цим Положенням.</w:t>
      </w:r>
    </w:p>
    <w:p w14:paraId="20C9E9FC" w14:textId="43CA9B88" w:rsidR="00652E3E" w:rsidRDefault="00652E3E" w:rsidP="00BB66D7">
      <w:pPr>
        <w:spacing w:after="0" w:line="240" w:lineRule="auto"/>
        <w:ind w:firstLine="708"/>
        <w:jc w:val="both"/>
        <w:rPr>
          <w:rFonts w:ascii="Times New Roman" w:hAnsi="Times New Roman"/>
          <w:sz w:val="28"/>
        </w:rPr>
      </w:pPr>
      <w:r>
        <w:rPr>
          <w:rFonts w:ascii="Times New Roman" w:hAnsi="Times New Roman"/>
          <w:sz w:val="28"/>
        </w:rPr>
        <w:t>1</w:t>
      </w:r>
      <w:r w:rsidR="00523042">
        <w:rPr>
          <w:rFonts w:ascii="Times New Roman" w:hAnsi="Times New Roman"/>
          <w:sz w:val="28"/>
        </w:rPr>
        <w:t>5</w:t>
      </w:r>
      <w:r>
        <w:rPr>
          <w:rFonts w:ascii="Times New Roman" w:hAnsi="Times New Roman"/>
          <w:sz w:val="28"/>
        </w:rPr>
        <w:t>.Адміністратор має право:</w:t>
      </w:r>
    </w:p>
    <w:p w14:paraId="7D22357F" w14:textId="0A3DB441" w:rsidR="00652E3E" w:rsidRDefault="00652E3E"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5</w:t>
      </w:r>
      <w:r>
        <w:rPr>
          <w:rFonts w:ascii="Times New Roman" w:hAnsi="Times New Roman"/>
          <w:sz w:val="28"/>
        </w:rPr>
        <w:t>.1.безоплатно одержувати від суб’єкт</w:t>
      </w:r>
      <w:r w:rsidR="005C5CE1">
        <w:rPr>
          <w:rFonts w:ascii="Times New Roman" w:hAnsi="Times New Roman"/>
          <w:sz w:val="28"/>
        </w:rPr>
        <w:t>а</w:t>
      </w:r>
      <w:r>
        <w:rPr>
          <w:rFonts w:ascii="Times New Roman" w:hAnsi="Times New Roman"/>
          <w:sz w:val="28"/>
        </w:rPr>
        <w:t xml:space="preserve"> надання адміністративних послуг,</w:t>
      </w:r>
      <w:r w:rsidR="005C5CE1">
        <w:rPr>
          <w:rFonts w:ascii="Times New Roman" w:hAnsi="Times New Roman"/>
          <w:sz w:val="28"/>
        </w:rPr>
        <w:t xml:space="preserve"> державних органів, органів місцевого самоврядування,</w:t>
      </w:r>
      <w:r>
        <w:rPr>
          <w:rFonts w:ascii="Times New Roman" w:hAnsi="Times New Roman"/>
          <w:sz w:val="28"/>
        </w:rPr>
        <w:t xml:space="preserve"> підприємств, установ </w:t>
      </w:r>
      <w:r w:rsidR="005C5CE1">
        <w:rPr>
          <w:rFonts w:ascii="Times New Roman" w:hAnsi="Times New Roman"/>
          <w:sz w:val="28"/>
        </w:rPr>
        <w:t>або</w:t>
      </w:r>
      <w:r>
        <w:rPr>
          <w:rFonts w:ascii="Times New Roman" w:hAnsi="Times New Roman"/>
          <w:sz w:val="28"/>
        </w:rPr>
        <w:t xml:space="preserve"> організацій, </w:t>
      </w:r>
      <w:r w:rsidR="00470704">
        <w:rPr>
          <w:rFonts w:ascii="Times New Roman" w:hAnsi="Times New Roman"/>
          <w:sz w:val="28"/>
        </w:rPr>
        <w:t>які</w:t>
      </w:r>
      <w:r>
        <w:rPr>
          <w:rFonts w:ascii="Times New Roman" w:hAnsi="Times New Roman"/>
          <w:sz w:val="28"/>
        </w:rPr>
        <w:t xml:space="preserve"> належать до сфери їх управління, документи та інформацію, пов’язані з наданням </w:t>
      </w:r>
      <w:r w:rsidR="00470704">
        <w:rPr>
          <w:rFonts w:ascii="Times New Roman" w:hAnsi="Times New Roman"/>
          <w:sz w:val="28"/>
        </w:rPr>
        <w:t>адміністративних</w:t>
      </w:r>
      <w:r>
        <w:rPr>
          <w:rFonts w:ascii="Times New Roman" w:hAnsi="Times New Roman"/>
          <w:sz w:val="28"/>
        </w:rPr>
        <w:t xml:space="preserve"> послуг, </w:t>
      </w:r>
      <w:r w:rsidR="00470704">
        <w:rPr>
          <w:rFonts w:ascii="Times New Roman" w:hAnsi="Times New Roman"/>
          <w:sz w:val="28"/>
        </w:rPr>
        <w:t>у</w:t>
      </w:r>
      <w:r>
        <w:rPr>
          <w:rFonts w:ascii="Times New Roman" w:hAnsi="Times New Roman"/>
          <w:sz w:val="28"/>
        </w:rPr>
        <w:t xml:space="preserve"> </w:t>
      </w:r>
      <w:r w:rsidR="00470704">
        <w:rPr>
          <w:rFonts w:ascii="Times New Roman" w:hAnsi="Times New Roman"/>
          <w:sz w:val="28"/>
        </w:rPr>
        <w:t>в</w:t>
      </w:r>
      <w:r>
        <w:rPr>
          <w:rFonts w:ascii="Times New Roman" w:hAnsi="Times New Roman"/>
          <w:sz w:val="28"/>
        </w:rPr>
        <w:t>становленому законом порядку;</w:t>
      </w:r>
    </w:p>
    <w:p w14:paraId="246B37E2" w14:textId="29D8361A" w:rsidR="00652E3E" w:rsidRDefault="00652E3E"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5</w:t>
      </w:r>
      <w:r>
        <w:rPr>
          <w:rFonts w:ascii="Times New Roman" w:hAnsi="Times New Roman"/>
          <w:sz w:val="28"/>
        </w:rPr>
        <w:t xml:space="preserve">.2.погоджувати документи (рішення) в інших </w:t>
      </w:r>
      <w:r w:rsidR="005C5CE1">
        <w:rPr>
          <w:rFonts w:ascii="Times New Roman" w:hAnsi="Times New Roman"/>
          <w:sz w:val="28"/>
        </w:rPr>
        <w:t>органах державної влади</w:t>
      </w:r>
      <w:r>
        <w:rPr>
          <w:rFonts w:ascii="Times New Roman" w:hAnsi="Times New Roman"/>
          <w:sz w:val="28"/>
        </w:rPr>
        <w:t xml:space="preserve"> та органах місцевого самоврядування, отримувати їх висновки з метою надання адміністративної послуги без залучення суб’єкта звернення</w:t>
      </w:r>
      <w:r w:rsidR="00885619">
        <w:rPr>
          <w:rFonts w:ascii="Times New Roman" w:hAnsi="Times New Roman"/>
          <w:sz w:val="28"/>
        </w:rPr>
        <w:t>;</w:t>
      </w:r>
    </w:p>
    <w:p w14:paraId="404B9E8F" w14:textId="2C64C207" w:rsidR="00885619" w:rsidRDefault="00885619"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5</w:t>
      </w:r>
      <w:r>
        <w:rPr>
          <w:rFonts w:ascii="Times New Roman" w:hAnsi="Times New Roman"/>
          <w:sz w:val="28"/>
        </w:rPr>
        <w:t xml:space="preserve">.3.інформувати керівника Центру та </w:t>
      </w:r>
      <w:r w:rsidR="00470704">
        <w:rPr>
          <w:rFonts w:ascii="Times New Roman" w:hAnsi="Times New Roman"/>
          <w:sz w:val="28"/>
        </w:rPr>
        <w:t xml:space="preserve">керівників </w:t>
      </w:r>
      <w:r>
        <w:rPr>
          <w:rFonts w:ascii="Times New Roman" w:hAnsi="Times New Roman"/>
          <w:sz w:val="28"/>
        </w:rPr>
        <w:t xml:space="preserve">суб’єктів надання адміністративних послуг про порушення </w:t>
      </w:r>
      <w:r w:rsidR="00470704">
        <w:rPr>
          <w:rFonts w:ascii="Times New Roman" w:hAnsi="Times New Roman"/>
          <w:sz w:val="28"/>
        </w:rPr>
        <w:t>термінів</w:t>
      </w:r>
      <w:r>
        <w:rPr>
          <w:rFonts w:ascii="Times New Roman" w:hAnsi="Times New Roman"/>
          <w:sz w:val="28"/>
        </w:rPr>
        <w:t xml:space="preserve"> розгляду заяв </w:t>
      </w:r>
      <w:r w:rsidR="00470704">
        <w:rPr>
          <w:rFonts w:ascii="Times New Roman" w:hAnsi="Times New Roman"/>
          <w:sz w:val="28"/>
        </w:rPr>
        <w:t>щодо</w:t>
      </w:r>
      <w:r>
        <w:rPr>
          <w:rFonts w:ascii="Times New Roman" w:hAnsi="Times New Roman"/>
          <w:sz w:val="28"/>
        </w:rPr>
        <w:t xml:space="preserve"> надання адміністративної послуги, вимагати вжиття заходів до усунення виявлених порушень;</w:t>
      </w:r>
    </w:p>
    <w:p w14:paraId="300EBC67" w14:textId="78F6400D" w:rsidR="00885619" w:rsidRDefault="00885619"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5</w:t>
      </w:r>
      <w:r>
        <w:rPr>
          <w:rFonts w:ascii="Times New Roman" w:hAnsi="Times New Roman"/>
          <w:sz w:val="28"/>
        </w:rPr>
        <w:t>.4.посвідчувати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14:paraId="405E76D6" w14:textId="2B931D55" w:rsidR="00885619" w:rsidRDefault="00885619"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5</w:t>
      </w:r>
      <w:r>
        <w:rPr>
          <w:rFonts w:ascii="Times New Roman" w:hAnsi="Times New Roman"/>
          <w:sz w:val="28"/>
        </w:rPr>
        <w:t>.5.по</w:t>
      </w:r>
      <w:r w:rsidR="00697E47">
        <w:rPr>
          <w:rFonts w:ascii="Times New Roman" w:hAnsi="Times New Roman"/>
          <w:sz w:val="28"/>
        </w:rPr>
        <w:t>р</w:t>
      </w:r>
      <w:r>
        <w:rPr>
          <w:rFonts w:ascii="Times New Roman" w:hAnsi="Times New Roman"/>
          <w:sz w:val="28"/>
        </w:rPr>
        <w:t xml:space="preserve">ушувати клопотання перед </w:t>
      </w:r>
      <w:r w:rsidR="00470704">
        <w:rPr>
          <w:rFonts w:ascii="Times New Roman" w:hAnsi="Times New Roman"/>
          <w:sz w:val="28"/>
        </w:rPr>
        <w:t>К</w:t>
      </w:r>
      <w:r>
        <w:rPr>
          <w:rFonts w:ascii="Times New Roman" w:hAnsi="Times New Roman"/>
          <w:sz w:val="28"/>
        </w:rPr>
        <w:t xml:space="preserve">ерівником </w:t>
      </w:r>
      <w:r w:rsidR="00470704">
        <w:rPr>
          <w:rFonts w:ascii="Times New Roman" w:hAnsi="Times New Roman"/>
          <w:sz w:val="28"/>
        </w:rPr>
        <w:t>ц</w:t>
      </w:r>
      <w:r>
        <w:rPr>
          <w:rFonts w:ascii="Times New Roman" w:hAnsi="Times New Roman"/>
          <w:sz w:val="28"/>
        </w:rPr>
        <w:t>ентру щодо вжиття заходів з метою забезпечення ефективної роботи Центру.</w:t>
      </w:r>
    </w:p>
    <w:p w14:paraId="67719392" w14:textId="10F1814D" w:rsidR="00470704" w:rsidRPr="00A25724" w:rsidRDefault="00A25724" w:rsidP="00A25724">
      <w:pPr>
        <w:tabs>
          <w:tab w:val="left" w:pos="2370"/>
        </w:tabs>
        <w:spacing w:after="0" w:line="240" w:lineRule="auto"/>
        <w:jc w:val="both"/>
        <w:rPr>
          <w:rFonts w:ascii="Times New Roman" w:hAnsi="Times New Roman"/>
          <w:sz w:val="24"/>
          <w:szCs w:val="24"/>
        </w:rPr>
      </w:pPr>
      <w:r>
        <w:rPr>
          <w:rFonts w:ascii="Times New Roman" w:hAnsi="Times New Roman"/>
          <w:sz w:val="28"/>
        </w:rPr>
        <w:tab/>
      </w:r>
    </w:p>
    <w:p w14:paraId="775232A4" w14:textId="33B15DE4" w:rsidR="007354CA" w:rsidRDefault="007354CA"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6</w:t>
      </w:r>
      <w:r>
        <w:rPr>
          <w:rFonts w:ascii="Times New Roman" w:hAnsi="Times New Roman"/>
          <w:sz w:val="28"/>
        </w:rPr>
        <w:t>.За рішенням Дворічанської селищної ради, окремі завдання адміністратора, пов’язані з наданням адміністративних послуг, отриманням заяв та документів, видачею результатів надання адміністративних послуг, може здійснювати староста.</w:t>
      </w:r>
    </w:p>
    <w:p w14:paraId="3903FC63" w14:textId="77777777" w:rsidR="007354CA" w:rsidRPr="00A25724" w:rsidRDefault="007354CA" w:rsidP="002F2806">
      <w:pPr>
        <w:spacing w:after="0" w:line="240" w:lineRule="auto"/>
        <w:jc w:val="both"/>
        <w:rPr>
          <w:rFonts w:ascii="Times New Roman" w:hAnsi="Times New Roman"/>
          <w:sz w:val="24"/>
          <w:szCs w:val="24"/>
        </w:rPr>
      </w:pPr>
    </w:p>
    <w:p w14:paraId="31C43ED9" w14:textId="5E48671D" w:rsidR="00885619" w:rsidRDefault="00885619"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7</w:t>
      </w:r>
      <w:r>
        <w:rPr>
          <w:rFonts w:ascii="Times New Roman" w:hAnsi="Times New Roman"/>
          <w:sz w:val="28"/>
        </w:rPr>
        <w:t xml:space="preserve">.Центр очолює </w:t>
      </w:r>
      <w:r w:rsidR="003C6D4F">
        <w:rPr>
          <w:rFonts w:ascii="Times New Roman" w:hAnsi="Times New Roman"/>
          <w:sz w:val="28"/>
        </w:rPr>
        <w:t>начальник відділу</w:t>
      </w:r>
      <w:r w:rsidR="00ED510F">
        <w:rPr>
          <w:rFonts w:ascii="Times New Roman" w:hAnsi="Times New Roman"/>
          <w:sz w:val="28"/>
        </w:rPr>
        <w:t>-адміністратор (далі – Керівник центру)</w:t>
      </w:r>
      <w:r>
        <w:rPr>
          <w:rFonts w:ascii="Times New Roman" w:hAnsi="Times New Roman"/>
          <w:sz w:val="28"/>
        </w:rPr>
        <w:t>.</w:t>
      </w:r>
    </w:p>
    <w:p w14:paraId="4823FFFC" w14:textId="51BEACBD" w:rsidR="00ED510F" w:rsidRDefault="00ED510F" w:rsidP="002F2806">
      <w:pPr>
        <w:spacing w:after="0" w:line="240" w:lineRule="auto"/>
        <w:jc w:val="both"/>
        <w:rPr>
          <w:rFonts w:ascii="Times New Roman" w:hAnsi="Times New Roman"/>
          <w:sz w:val="28"/>
        </w:rPr>
      </w:pPr>
      <w:r>
        <w:rPr>
          <w:rFonts w:ascii="Times New Roman" w:hAnsi="Times New Roman"/>
          <w:sz w:val="28"/>
        </w:rPr>
        <w:tab/>
        <w:t xml:space="preserve">Керівник центру призначається на посаду та звільняється з посади селищним головою, у порядку встановленому чинним законодавством України. </w:t>
      </w:r>
    </w:p>
    <w:p w14:paraId="50ABD742" w14:textId="77777777" w:rsidR="002F575C" w:rsidRPr="00A25724" w:rsidRDefault="002F575C" w:rsidP="002F2806">
      <w:pPr>
        <w:spacing w:after="0" w:line="240" w:lineRule="auto"/>
        <w:jc w:val="both"/>
        <w:rPr>
          <w:rFonts w:ascii="Times New Roman" w:hAnsi="Times New Roman"/>
          <w:sz w:val="24"/>
          <w:szCs w:val="24"/>
        </w:rPr>
      </w:pPr>
      <w:r>
        <w:rPr>
          <w:rFonts w:ascii="Times New Roman" w:hAnsi="Times New Roman"/>
          <w:sz w:val="28"/>
        </w:rPr>
        <w:tab/>
      </w:r>
    </w:p>
    <w:p w14:paraId="6B6DE34E" w14:textId="1756E347" w:rsidR="002F575C" w:rsidRDefault="002F575C" w:rsidP="002F2806">
      <w:pPr>
        <w:spacing w:after="0" w:line="240" w:lineRule="auto"/>
        <w:jc w:val="both"/>
        <w:rPr>
          <w:rFonts w:ascii="Times New Roman" w:hAnsi="Times New Roman"/>
          <w:sz w:val="28"/>
        </w:rPr>
      </w:pPr>
      <w:r>
        <w:rPr>
          <w:rFonts w:ascii="Times New Roman" w:hAnsi="Times New Roman"/>
          <w:sz w:val="28"/>
        </w:rPr>
        <w:tab/>
      </w:r>
      <w:r w:rsidR="00523042">
        <w:rPr>
          <w:rFonts w:ascii="Times New Roman" w:hAnsi="Times New Roman"/>
          <w:sz w:val="28"/>
        </w:rPr>
        <w:t>18</w:t>
      </w:r>
      <w:r>
        <w:rPr>
          <w:rFonts w:ascii="Times New Roman" w:hAnsi="Times New Roman"/>
          <w:sz w:val="28"/>
        </w:rPr>
        <w:t xml:space="preserve">.Керівник </w:t>
      </w:r>
      <w:r w:rsidR="00ED510F">
        <w:rPr>
          <w:rFonts w:ascii="Times New Roman" w:hAnsi="Times New Roman"/>
          <w:sz w:val="28"/>
        </w:rPr>
        <w:t>ц</w:t>
      </w:r>
      <w:r>
        <w:rPr>
          <w:rFonts w:ascii="Times New Roman" w:hAnsi="Times New Roman"/>
          <w:sz w:val="28"/>
        </w:rPr>
        <w:t>ентру відповідно до завдань, покладених на Центр:</w:t>
      </w:r>
    </w:p>
    <w:p w14:paraId="71B6097D" w14:textId="3F705D0F" w:rsidR="002F575C" w:rsidRDefault="002F575C"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8</w:t>
      </w:r>
      <w:r>
        <w:rPr>
          <w:rFonts w:ascii="Times New Roman" w:hAnsi="Times New Roman"/>
          <w:sz w:val="28"/>
        </w:rPr>
        <w:t>.1.здійснює керівництво роботою Центру, несе персональну відповідальність за організацію діяльності Центру;</w:t>
      </w:r>
    </w:p>
    <w:p w14:paraId="6F96FED0" w14:textId="51D61D74" w:rsidR="002F575C" w:rsidRDefault="002F575C"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8</w:t>
      </w:r>
      <w:r>
        <w:rPr>
          <w:rFonts w:ascii="Times New Roman" w:hAnsi="Times New Roman"/>
          <w:sz w:val="28"/>
        </w:rPr>
        <w:t>.2.організовує діяльність Центру, у тому числі щодо взаємодії із суб’єктами надання адміністративних послуг, вживає заходів до підвищення ефективності роботи Центру;</w:t>
      </w:r>
    </w:p>
    <w:p w14:paraId="0EBA5BE4" w14:textId="6B5E4CDE" w:rsidR="002F575C" w:rsidRDefault="002F575C" w:rsidP="002F2806">
      <w:pPr>
        <w:spacing w:after="0" w:line="240" w:lineRule="auto"/>
        <w:jc w:val="both"/>
        <w:rPr>
          <w:rFonts w:ascii="Times New Roman" w:hAnsi="Times New Roman"/>
          <w:sz w:val="28"/>
        </w:rPr>
      </w:pPr>
      <w:r>
        <w:rPr>
          <w:rFonts w:ascii="Times New Roman" w:hAnsi="Times New Roman"/>
          <w:sz w:val="28"/>
        </w:rPr>
        <w:lastRenderedPageBreak/>
        <w:tab/>
        <w:t>1</w:t>
      </w:r>
      <w:r w:rsidR="00523042">
        <w:rPr>
          <w:rFonts w:ascii="Times New Roman" w:hAnsi="Times New Roman"/>
          <w:sz w:val="28"/>
        </w:rPr>
        <w:t>8</w:t>
      </w:r>
      <w:r>
        <w:rPr>
          <w:rFonts w:ascii="Times New Roman" w:hAnsi="Times New Roman"/>
          <w:sz w:val="28"/>
        </w:rPr>
        <w:t>.3.координує діяльність адміністраторів, контролює якість та своєчасність виконання ними обов’язків;</w:t>
      </w:r>
    </w:p>
    <w:p w14:paraId="1E63E3B7" w14:textId="76A76F0B" w:rsidR="002F575C" w:rsidRDefault="002F575C"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8</w:t>
      </w:r>
      <w:r>
        <w:rPr>
          <w:rFonts w:ascii="Times New Roman" w:hAnsi="Times New Roman"/>
          <w:sz w:val="28"/>
        </w:rPr>
        <w:t>.4.організовує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14:paraId="7923AB8F" w14:textId="34A77D83" w:rsidR="002F575C" w:rsidRDefault="002F575C"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8</w:t>
      </w:r>
      <w:r>
        <w:rPr>
          <w:rFonts w:ascii="Times New Roman" w:hAnsi="Times New Roman"/>
          <w:sz w:val="28"/>
        </w:rPr>
        <w:t xml:space="preserve">.5.сприяє створенню належних умов праці у Центрі, вносить пропозиції </w:t>
      </w:r>
      <w:r w:rsidR="00ED510F">
        <w:rPr>
          <w:rFonts w:ascii="Times New Roman" w:hAnsi="Times New Roman"/>
          <w:sz w:val="28"/>
        </w:rPr>
        <w:t>селищному голові</w:t>
      </w:r>
      <w:r>
        <w:rPr>
          <w:rFonts w:ascii="Times New Roman" w:hAnsi="Times New Roman"/>
          <w:sz w:val="28"/>
        </w:rPr>
        <w:t xml:space="preserve"> щодо матеріально-технічного забезпечення Центру;</w:t>
      </w:r>
    </w:p>
    <w:p w14:paraId="6879831C" w14:textId="09244B14" w:rsidR="002F575C" w:rsidRDefault="002F575C"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8</w:t>
      </w:r>
      <w:r>
        <w:rPr>
          <w:rFonts w:ascii="Times New Roman" w:hAnsi="Times New Roman"/>
          <w:sz w:val="28"/>
        </w:rPr>
        <w:t>.6.розглядає скарги на діяльність чи бездіяльність адміністраторів;</w:t>
      </w:r>
    </w:p>
    <w:p w14:paraId="18A7B43F" w14:textId="312CC2F3" w:rsidR="002F575C" w:rsidRDefault="002F575C"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8</w:t>
      </w:r>
      <w:r>
        <w:rPr>
          <w:rFonts w:ascii="Times New Roman" w:hAnsi="Times New Roman"/>
          <w:sz w:val="28"/>
        </w:rPr>
        <w:t>.7.може здійснювати функції адміністратора;</w:t>
      </w:r>
    </w:p>
    <w:p w14:paraId="74BA9E04" w14:textId="2DF15498" w:rsidR="002F575C" w:rsidRDefault="002F575C"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8</w:t>
      </w:r>
      <w:r>
        <w:rPr>
          <w:rFonts w:ascii="Times New Roman" w:hAnsi="Times New Roman"/>
          <w:sz w:val="28"/>
        </w:rPr>
        <w:t>.8.виконує інші повноваження згідно з актами законодавства та цим Положенням.</w:t>
      </w:r>
    </w:p>
    <w:p w14:paraId="1E4706CA" w14:textId="77777777" w:rsidR="00A25724" w:rsidRPr="00A25724" w:rsidRDefault="00A25724" w:rsidP="002F2806">
      <w:pPr>
        <w:spacing w:after="0" w:line="240" w:lineRule="auto"/>
        <w:jc w:val="both"/>
        <w:rPr>
          <w:rFonts w:ascii="Times New Roman" w:hAnsi="Times New Roman"/>
          <w:sz w:val="24"/>
          <w:szCs w:val="24"/>
        </w:rPr>
      </w:pPr>
    </w:p>
    <w:p w14:paraId="3ED6D15F" w14:textId="6B068D0A" w:rsidR="002F575C" w:rsidRDefault="002F575C" w:rsidP="002F2806">
      <w:pPr>
        <w:spacing w:after="0" w:line="240" w:lineRule="auto"/>
        <w:jc w:val="both"/>
        <w:rPr>
          <w:rFonts w:ascii="Times New Roman" w:hAnsi="Times New Roman"/>
          <w:sz w:val="28"/>
        </w:rPr>
      </w:pPr>
      <w:r>
        <w:rPr>
          <w:rFonts w:ascii="Times New Roman" w:hAnsi="Times New Roman"/>
          <w:sz w:val="28"/>
        </w:rPr>
        <w:tab/>
        <w:t>1</w:t>
      </w:r>
      <w:r w:rsidR="00523042">
        <w:rPr>
          <w:rFonts w:ascii="Times New Roman" w:hAnsi="Times New Roman"/>
          <w:sz w:val="28"/>
        </w:rPr>
        <w:t>9</w:t>
      </w:r>
      <w:r>
        <w:rPr>
          <w:rFonts w:ascii="Times New Roman" w:hAnsi="Times New Roman"/>
          <w:sz w:val="28"/>
        </w:rPr>
        <w:t>.Центр під час виконання покладених на нього завдань</w:t>
      </w:r>
      <w:r w:rsidR="00B82013">
        <w:rPr>
          <w:rFonts w:ascii="Times New Roman" w:hAnsi="Times New Roman"/>
          <w:sz w:val="28"/>
        </w:rPr>
        <w:t xml:space="preserve">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14:paraId="6346C893" w14:textId="77777777" w:rsidR="00523042" w:rsidRPr="00A25724" w:rsidRDefault="00523042" w:rsidP="002F2806">
      <w:pPr>
        <w:spacing w:after="0" w:line="240" w:lineRule="auto"/>
        <w:jc w:val="both"/>
        <w:rPr>
          <w:rFonts w:ascii="Times New Roman" w:hAnsi="Times New Roman"/>
          <w:sz w:val="24"/>
          <w:szCs w:val="24"/>
        </w:rPr>
      </w:pPr>
    </w:p>
    <w:p w14:paraId="72C68CC3" w14:textId="57199687" w:rsidR="00ED510F" w:rsidRDefault="0022529E" w:rsidP="002F2806">
      <w:pPr>
        <w:spacing w:after="0" w:line="240" w:lineRule="auto"/>
        <w:jc w:val="both"/>
        <w:rPr>
          <w:rFonts w:ascii="Times New Roman" w:hAnsi="Times New Roman"/>
          <w:sz w:val="28"/>
        </w:rPr>
      </w:pPr>
      <w:r>
        <w:rPr>
          <w:rFonts w:ascii="Times New Roman" w:hAnsi="Times New Roman"/>
          <w:sz w:val="28"/>
        </w:rPr>
        <w:tab/>
      </w:r>
      <w:r w:rsidR="00523042">
        <w:rPr>
          <w:rFonts w:ascii="Times New Roman" w:hAnsi="Times New Roman"/>
          <w:sz w:val="28"/>
        </w:rPr>
        <w:t>20.</w:t>
      </w:r>
      <w:r>
        <w:rPr>
          <w:rFonts w:ascii="Times New Roman" w:hAnsi="Times New Roman"/>
          <w:sz w:val="28"/>
        </w:rPr>
        <w:t>Дворічанська селищна територіальна громада, з урахуванням Закону України «Про співробітництво територіальних громад», може укладати з іншими територіальними громадами договори про співробітництво територіальних громад з метою підвищення якості надання послуг населенню на основі спільних інтересів та цілей.</w:t>
      </w:r>
    </w:p>
    <w:p w14:paraId="5AF91B5C" w14:textId="77777777" w:rsidR="0022529E" w:rsidRPr="00A25724" w:rsidRDefault="0022529E" w:rsidP="002F2806">
      <w:pPr>
        <w:spacing w:after="0" w:line="240" w:lineRule="auto"/>
        <w:jc w:val="both"/>
        <w:rPr>
          <w:rFonts w:ascii="Times New Roman" w:hAnsi="Times New Roman"/>
          <w:sz w:val="24"/>
          <w:szCs w:val="24"/>
        </w:rPr>
      </w:pPr>
    </w:p>
    <w:p w14:paraId="522AF7E3" w14:textId="6B910DAE" w:rsidR="00B82013" w:rsidRDefault="00697E47" w:rsidP="002F2806">
      <w:pPr>
        <w:spacing w:after="0" w:line="240" w:lineRule="auto"/>
        <w:jc w:val="both"/>
        <w:rPr>
          <w:rFonts w:ascii="Times New Roman" w:hAnsi="Times New Roman"/>
          <w:sz w:val="28"/>
        </w:rPr>
      </w:pPr>
      <w:r>
        <w:rPr>
          <w:rFonts w:ascii="Times New Roman" w:hAnsi="Times New Roman"/>
          <w:sz w:val="28"/>
        </w:rPr>
        <w:tab/>
      </w:r>
      <w:r w:rsidR="00523042">
        <w:rPr>
          <w:rFonts w:ascii="Times New Roman" w:hAnsi="Times New Roman"/>
          <w:sz w:val="28"/>
        </w:rPr>
        <w:t>21</w:t>
      </w:r>
      <w:r>
        <w:rPr>
          <w:rFonts w:ascii="Times New Roman" w:hAnsi="Times New Roman"/>
          <w:sz w:val="28"/>
        </w:rPr>
        <w:t xml:space="preserve">.З метою забезпечення створення зручних та доступних умов отримання послуг суб’єктами звернень у межах Дворічанського </w:t>
      </w:r>
      <w:r w:rsidR="00C1713D">
        <w:rPr>
          <w:rFonts w:ascii="Times New Roman" w:hAnsi="Times New Roman"/>
          <w:sz w:val="28"/>
        </w:rPr>
        <w:t>селищної територіальної громади</w:t>
      </w:r>
      <w:r>
        <w:rPr>
          <w:rFonts w:ascii="Times New Roman" w:hAnsi="Times New Roman"/>
          <w:sz w:val="28"/>
        </w:rPr>
        <w:t xml:space="preserve"> за рішенням Дворічанської </w:t>
      </w:r>
      <w:r w:rsidR="00C1713D">
        <w:rPr>
          <w:rFonts w:ascii="Times New Roman" w:hAnsi="Times New Roman"/>
          <w:sz w:val="28"/>
        </w:rPr>
        <w:t>селищної ради</w:t>
      </w:r>
      <w:r>
        <w:rPr>
          <w:rFonts w:ascii="Times New Roman" w:hAnsi="Times New Roman"/>
          <w:sz w:val="28"/>
        </w:rPr>
        <w:t xml:space="preserve"> можуть утворюватися </w:t>
      </w:r>
      <w:r w:rsidR="001B4BFF">
        <w:rPr>
          <w:rFonts w:ascii="Times New Roman" w:hAnsi="Times New Roman"/>
          <w:sz w:val="28"/>
        </w:rPr>
        <w:t xml:space="preserve">територіальні підрозділи та віддалені </w:t>
      </w:r>
      <w:r w:rsidR="00C1713D">
        <w:rPr>
          <w:rFonts w:ascii="Times New Roman" w:hAnsi="Times New Roman"/>
          <w:sz w:val="28"/>
        </w:rPr>
        <w:t xml:space="preserve">робочі </w:t>
      </w:r>
      <w:r w:rsidR="001B4BFF">
        <w:rPr>
          <w:rFonts w:ascii="Times New Roman" w:hAnsi="Times New Roman"/>
          <w:sz w:val="28"/>
        </w:rPr>
        <w:t xml:space="preserve">місця адміністраторів Центру, у яких забезпечується надання адміністративних послуг відповідно до переліку, який визначається Дворічанською </w:t>
      </w:r>
      <w:r w:rsidR="00C1713D">
        <w:rPr>
          <w:rFonts w:ascii="Times New Roman" w:hAnsi="Times New Roman"/>
          <w:sz w:val="28"/>
        </w:rPr>
        <w:t>селищною радою</w:t>
      </w:r>
      <w:r w:rsidR="001B4BFF">
        <w:rPr>
          <w:rFonts w:ascii="Times New Roman" w:hAnsi="Times New Roman"/>
          <w:sz w:val="28"/>
        </w:rPr>
        <w:t>.</w:t>
      </w:r>
    </w:p>
    <w:p w14:paraId="55749927" w14:textId="77777777" w:rsidR="001B4BFF" w:rsidRPr="00A25724" w:rsidRDefault="001B4BFF" w:rsidP="002F2806">
      <w:pPr>
        <w:spacing w:after="0" w:line="240" w:lineRule="auto"/>
        <w:jc w:val="both"/>
        <w:rPr>
          <w:rFonts w:ascii="Times New Roman" w:hAnsi="Times New Roman"/>
          <w:sz w:val="24"/>
          <w:szCs w:val="24"/>
        </w:rPr>
      </w:pPr>
    </w:p>
    <w:p w14:paraId="0E34AD57" w14:textId="020D4229" w:rsidR="00B82013" w:rsidRDefault="00B82013" w:rsidP="002F2806">
      <w:pPr>
        <w:spacing w:after="0" w:line="240" w:lineRule="auto"/>
        <w:jc w:val="both"/>
        <w:rPr>
          <w:rFonts w:ascii="Times New Roman" w:hAnsi="Times New Roman"/>
          <w:sz w:val="28"/>
        </w:rPr>
      </w:pPr>
      <w:r>
        <w:rPr>
          <w:rFonts w:ascii="Times New Roman" w:hAnsi="Times New Roman"/>
          <w:sz w:val="28"/>
        </w:rPr>
        <w:tab/>
      </w:r>
      <w:r w:rsidR="001B4BFF">
        <w:rPr>
          <w:rFonts w:ascii="Times New Roman" w:hAnsi="Times New Roman"/>
          <w:sz w:val="28"/>
        </w:rPr>
        <w:t>2</w:t>
      </w:r>
      <w:r w:rsidR="00523042">
        <w:rPr>
          <w:rFonts w:ascii="Times New Roman" w:hAnsi="Times New Roman"/>
          <w:sz w:val="28"/>
        </w:rPr>
        <w:t>2</w:t>
      </w:r>
      <w:r>
        <w:rPr>
          <w:rFonts w:ascii="Times New Roman" w:hAnsi="Times New Roman"/>
          <w:sz w:val="28"/>
        </w:rPr>
        <w:t xml:space="preserve">.Час прийому суб’єктів звернень </w:t>
      </w:r>
      <w:r w:rsidR="001B4BFF">
        <w:rPr>
          <w:rFonts w:ascii="Times New Roman" w:hAnsi="Times New Roman"/>
          <w:sz w:val="28"/>
        </w:rPr>
        <w:t>є загальним (єдиним) для всіх адміністративних послуг, що надаються через Центр</w:t>
      </w:r>
      <w:r w:rsidR="005227D5">
        <w:rPr>
          <w:rFonts w:ascii="Times New Roman" w:hAnsi="Times New Roman"/>
          <w:sz w:val="28"/>
        </w:rPr>
        <w:t xml:space="preserve">, і становить </w:t>
      </w:r>
      <w:r>
        <w:rPr>
          <w:rFonts w:ascii="Times New Roman" w:hAnsi="Times New Roman"/>
          <w:sz w:val="28"/>
        </w:rPr>
        <w:t>не менш</w:t>
      </w:r>
      <w:r w:rsidR="005227D5">
        <w:rPr>
          <w:rFonts w:ascii="Times New Roman" w:hAnsi="Times New Roman"/>
          <w:sz w:val="28"/>
        </w:rPr>
        <w:t xml:space="preserve">е </w:t>
      </w:r>
      <w:r w:rsidR="001B4BFF">
        <w:rPr>
          <w:rFonts w:ascii="Times New Roman" w:hAnsi="Times New Roman"/>
          <w:sz w:val="28"/>
        </w:rPr>
        <w:t>п’ят</w:t>
      </w:r>
      <w:r w:rsidR="005227D5">
        <w:rPr>
          <w:rFonts w:ascii="Times New Roman" w:hAnsi="Times New Roman"/>
          <w:sz w:val="28"/>
        </w:rPr>
        <w:t>и</w:t>
      </w:r>
      <w:r>
        <w:rPr>
          <w:rFonts w:ascii="Times New Roman" w:hAnsi="Times New Roman"/>
          <w:sz w:val="28"/>
        </w:rPr>
        <w:t xml:space="preserve"> днів на тиждень та </w:t>
      </w:r>
      <w:r w:rsidR="005227D5">
        <w:rPr>
          <w:rFonts w:ascii="Times New Roman" w:hAnsi="Times New Roman"/>
          <w:sz w:val="28"/>
        </w:rPr>
        <w:t>семи</w:t>
      </w:r>
      <w:r>
        <w:rPr>
          <w:rFonts w:ascii="Times New Roman" w:hAnsi="Times New Roman"/>
          <w:sz w:val="28"/>
        </w:rPr>
        <w:t xml:space="preserve"> годин на день</w:t>
      </w:r>
      <w:r w:rsidR="005227D5">
        <w:rPr>
          <w:rFonts w:ascii="Times New Roman" w:hAnsi="Times New Roman"/>
          <w:sz w:val="28"/>
        </w:rPr>
        <w:t>.</w:t>
      </w:r>
      <w:r>
        <w:rPr>
          <w:rFonts w:ascii="Times New Roman" w:hAnsi="Times New Roman"/>
          <w:sz w:val="28"/>
        </w:rPr>
        <w:t xml:space="preserve"> </w:t>
      </w:r>
    </w:p>
    <w:p w14:paraId="15EA89CC" w14:textId="24952C0A" w:rsidR="00B82013" w:rsidRDefault="00B82013" w:rsidP="002F2806">
      <w:pPr>
        <w:spacing w:after="0" w:line="240" w:lineRule="auto"/>
        <w:jc w:val="both"/>
        <w:rPr>
          <w:rFonts w:ascii="Times New Roman" w:hAnsi="Times New Roman"/>
          <w:sz w:val="28"/>
        </w:rPr>
      </w:pPr>
      <w:r>
        <w:rPr>
          <w:rFonts w:ascii="Times New Roman" w:hAnsi="Times New Roman"/>
          <w:sz w:val="28"/>
        </w:rPr>
        <w:tab/>
      </w:r>
      <w:r w:rsidR="005227D5">
        <w:rPr>
          <w:rFonts w:ascii="Times New Roman" w:hAnsi="Times New Roman"/>
          <w:sz w:val="28"/>
        </w:rPr>
        <w:t xml:space="preserve">Прийом суб’єктів звернень у Центрі здійснюється без перерви на обід та </w:t>
      </w:r>
      <w:r>
        <w:rPr>
          <w:rFonts w:ascii="Times New Roman" w:hAnsi="Times New Roman"/>
          <w:sz w:val="28"/>
        </w:rPr>
        <w:t xml:space="preserve">не </w:t>
      </w:r>
      <w:r w:rsidR="001B4BFF">
        <w:rPr>
          <w:rFonts w:ascii="Times New Roman" w:hAnsi="Times New Roman"/>
          <w:sz w:val="28"/>
        </w:rPr>
        <w:t>менше</w:t>
      </w:r>
      <w:r>
        <w:rPr>
          <w:rFonts w:ascii="Times New Roman" w:hAnsi="Times New Roman"/>
          <w:sz w:val="28"/>
        </w:rPr>
        <w:t xml:space="preserve"> </w:t>
      </w:r>
      <w:r w:rsidR="005227D5">
        <w:rPr>
          <w:rFonts w:ascii="Times New Roman" w:hAnsi="Times New Roman"/>
          <w:sz w:val="28"/>
        </w:rPr>
        <w:t>одного дня</w:t>
      </w:r>
      <w:r>
        <w:rPr>
          <w:rFonts w:ascii="Times New Roman" w:hAnsi="Times New Roman"/>
          <w:sz w:val="28"/>
        </w:rPr>
        <w:t xml:space="preserve"> на тиждень до </w:t>
      </w:r>
      <w:r w:rsidR="005227D5">
        <w:rPr>
          <w:rFonts w:ascii="Times New Roman" w:hAnsi="Times New Roman"/>
          <w:sz w:val="28"/>
        </w:rPr>
        <w:t>двадцятої</w:t>
      </w:r>
      <w:r>
        <w:rPr>
          <w:rFonts w:ascii="Times New Roman" w:hAnsi="Times New Roman"/>
          <w:sz w:val="28"/>
        </w:rPr>
        <w:t xml:space="preserve"> години.</w:t>
      </w:r>
    </w:p>
    <w:p w14:paraId="61B50A82" w14:textId="52549F8D" w:rsidR="00B82013" w:rsidRDefault="00B82013" w:rsidP="002F2806">
      <w:pPr>
        <w:spacing w:after="0" w:line="240" w:lineRule="auto"/>
        <w:jc w:val="both"/>
        <w:rPr>
          <w:rFonts w:ascii="Times New Roman" w:hAnsi="Times New Roman"/>
          <w:sz w:val="28"/>
        </w:rPr>
      </w:pPr>
      <w:r>
        <w:rPr>
          <w:rFonts w:ascii="Times New Roman" w:hAnsi="Times New Roman"/>
          <w:sz w:val="28"/>
        </w:rPr>
        <w:tab/>
        <w:t xml:space="preserve">За рішенням Дворічанської </w:t>
      </w:r>
      <w:r w:rsidR="005227D5">
        <w:rPr>
          <w:rFonts w:ascii="Times New Roman" w:hAnsi="Times New Roman"/>
          <w:sz w:val="28"/>
        </w:rPr>
        <w:t>селищної ради</w:t>
      </w:r>
      <w:r>
        <w:rPr>
          <w:rFonts w:ascii="Times New Roman" w:hAnsi="Times New Roman"/>
          <w:sz w:val="28"/>
        </w:rPr>
        <w:t xml:space="preserve"> час прийому суб’єктів звернень може бути збільшено.</w:t>
      </w:r>
    </w:p>
    <w:p w14:paraId="1379D704" w14:textId="4F15B689" w:rsidR="005227D5" w:rsidRDefault="005227D5" w:rsidP="002F2806">
      <w:pPr>
        <w:spacing w:after="0" w:line="240" w:lineRule="auto"/>
        <w:jc w:val="both"/>
        <w:rPr>
          <w:rFonts w:ascii="Times New Roman" w:hAnsi="Times New Roman"/>
          <w:sz w:val="28"/>
        </w:rPr>
      </w:pPr>
      <w:r>
        <w:rPr>
          <w:rFonts w:ascii="Times New Roman" w:hAnsi="Times New Roman"/>
          <w:sz w:val="28"/>
        </w:rPr>
        <w:tab/>
        <w:t>У разі утворення територіальних підрозділів та віддалених робочих місць адміністраторів Центру, час прийому суб’єктів звернень визначається Дворічанською селищною радою.</w:t>
      </w:r>
    </w:p>
    <w:p w14:paraId="79610E4A" w14:textId="77777777" w:rsidR="00B82013" w:rsidRPr="00A25724" w:rsidRDefault="00B82013" w:rsidP="002F2806">
      <w:pPr>
        <w:spacing w:after="0" w:line="240" w:lineRule="auto"/>
        <w:jc w:val="both"/>
        <w:rPr>
          <w:rFonts w:ascii="Times New Roman" w:hAnsi="Times New Roman"/>
          <w:sz w:val="24"/>
          <w:szCs w:val="24"/>
        </w:rPr>
      </w:pPr>
    </w:p>
    <w:p w14:paraId="1B6E30C2" w14:textId="01888441" w:rsidR="00B82013" w:rsidRDefault="00B82013" w:rsidP="002F2806">
      <w:pPr>
        <w:spacing w:after="0" w:line="240" w:lineRule="auto"/>
        <w:jc w:val="both"/>
        <w:rPr>
          <w:rFonts w:ascii="Times New Roman" w:hAnsi="Times New Roman"/>
          <w:sz w:val="28"/>
        </w:rPr>
      </w:pPr>
      <w:r>
        <w:rPr>
          <w:rFonts w:ascii="Times New Roman" w:hAnsi="Times New Roman"/>
          <w:sz w:val="28"/>
        </w:rPr>
        <w:tab/>
      </w:r>
      <w:r w:rsidR="001B4BFF">
        <w:rPr>
          <w:rFonts w:ascii="Times New Roman" w:hAnsi="Times New Roman"/>
          <w:sz w:val="28"/>
        </w:rPr>
        <w:t>2</w:t>
      </w:r>
      <w:r w:rsidR="00523042">
        <w:rPr>
          <w:rFonts w:ascii="Times New Roman" w:hAnsi="Times New Roman"/>
          <w:sz w:val="28"/>
        </w:rPr>
        <w:t>3</w:t>
      </w:r>
      <w:r>
        <w:rPr>
          <w:rFonts w:ascii="Times New Roman" w:hAnsi="Times New Roman"/>
          <w:sz w:val="28"/>
        </w:rPr>
        <w:t>.Фін</w:t>
      </w:r>
      <w:r w:rsidR="00877C3E">
        <w:rPr>
          <w:rFonts w:ascii="Times New Roman" w:hAnsi="Times New Roman"/>
          <w:sz w:val="28"/>
        </w:rPr>
        <w:t>а</w:t>
      </w:r>
      <w:r>
        <w:rPr>
          <w:rFonts w:ascii="Times New Roman" w:hAnsi="Times New Roman"/>
          <w:sz w:val="28"/>
        </w:rPr>
        <w:t xml:space="preserve">нсування та матеріально-технічне забезпечення діяльності Центру здійснюється за рахунок </w:t>
      </w:r>
      <w:r w:rsidR="005227D5">
        <w:rPr>
          <w:rFonts w:ascii="Times New Roman" w:hAnsi="Times New Roman"/>
          <w:sz w:val="28"/>
        </w:rPr>
        <w:t xml:space="preserve">бюджету </w:t>
      </w:r>
      <w:r w:rsidR="00523042">
        <w:rPr>
          <w:rFonts w:ascii="Times New Roman" w:hAnsi="Times New Roman"/>
          <w:sz w:val="28"/>
        </w:rPr>
        <w:t xml:space="preserve">Дворічанської </w:t>
      </w:r>
      <w:r w:rsidR="005227D5">
        <w:rPr>
          <w:rFonts w:ascii="Times New Roman" w:hAnsi="Times New Roman"/>
          <w:sz w:val="28"/>
        </w:rPr>
        <w:t>селищної ради та інших джерел, не заборонених чинним законодавством України</w:t>
      </w:r>
      <w:r>
        <w:rPr>
          <w:rFonts w:ascii="Times New Roman" w:hAnsi="Times New Roman"/>
          <w:sz w:val="28"/>
        </w:rPr>
        <w:t>.</w:t>
      </w:r>
    </w:p>
    <w:p w14:paraId="6D515053" w14:textId="0CCD64F2" w:rsidR="001B4BFF" w:rsidRDefault="001B4BFF" w:rsidP="002F2806">
      <w:pPr>
        <w:spacing w:after="0" w:line="240" w:lineRule="auto"/>
        <w:jc w:val="both"/>
        <w:rPr>
          <w:rFonts w:ascii="Times New Roman" w:hAnsi="Times New Roman"/>
          <w:sz w:val="28"/>
        </w:rPr>
      </w:pPr>
      <w:r>
        <w:rPr>
          <w:rFonts w:ascii="Times New Roman" w:hAnsi="Times New Roman"/>
          <w:sz w:val="28"/>
        </w:rPr>
        <w:lastRenderedPageBreak/>
        <w:tab/>
        <w:t>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w:t>
      </w:r>
      <w:r w:rsidR="007354CA">
        <w:rPr>
          <w:rFonts w:ascii="Times New Roman" w:hAnsi="Times New Roman"/>
          <w:sz w:val="28"/>
        </w:rPr>
        <w:t>, а також від плати за обов’язкове навчання роботі з такими реєстрами</w:t>
      </w:r>
      <w:r>
        <w:rPr>
          <w:rFonts w:ascii="Times New Roman" w:hAnsi="Times New Roman"/>
          <w:sz w:val="28"/>
        </w:rPr>
        <w:t>.</w:t>
      </w:r>
    </w:p>
    <w:p w14:paraId="454AA71E" w14:textId="77777777" w:rsidR="00E54F9F" w:rsidRDefault="00E54F9F" w:rsidP="00583369">
      <w:pPr>
        <w:spacing w:after="0" w:line="240" w:lineRule="auto"/>
        <w:ind w:firstLine="708"/>
        <w:jc w:val="both"/>
        <w:rPr>
          <w:rFonts w:ascii="Times New Roman" w:hAnsi="Times New Roman"/>
          <w:sz w:val="28"/>
        </w:rPr>
      </w:pPr>
    </w:p>
    <w:p w14:paraId="1E8B7C92" w14:textId="5B20D509" w:rsidR="00D3335B" w:rsidRDefault="007354CA" w:rsidP="00D3335B">
      <w:pPr>
        <w:spacing w:after="0" w:line="240" w:lineRule="auto"/>
        <w:jc w:val="both"/>
        <w:rPr>
          <w:rFonts w:ascii="Times New Roman" w:hAnsi="Times New Roman"/>
          <w:b/>
          <w:sz w:val="28"/>
        </w:rPr>
      </w:pPr>
      <w:r>
        <w:rPr>
          <w:rFonts w:ascii="Times New Roman" w:hAnsi="Times New Roman"/>
          <w:b/>
          <w:sz w:val="28"/>
        </w:rPr>
        <w:t>Секретар Дворічанської селищної ради                          Людмила ГЛОТОВА</w:t>
      </w:r>
    </w:p>
    <w:p w14:paraId="6836B75E" w14:textId="77777777" w:rsidR="00FD5DB8" w:rsidRDefault="00FD5DB8" w:rsidP="00D3335B">
      <w:pPr>
        <w:spacing w:after="0" w:line="240" w:lineRule="auto"/>
        <w:jc w:val="both"/>
        <w:rPr>
          <w:rFonts w:ascii="Times New Roman" w:hAnsi="Times New Roman"/>
        </w:rPr>
      </w:pPr>
    </w:p>
    <w:p w14:paraId="1625722F" w14:textId="77777777" w:rsidR="00B82013" w:rsidRDefault="00B82013" w:rsidP="00D3335B">
      <w:pPr>
        <w:spacing w:after="0" w:line="240" w:lineRule="auto"/>
        <w:jc w:val="both"/>
        <w:rPr>
          <w:rFonts w:ascii="Times New Roman" w:hAnsi="Times New Roman"/>
        </w:rPr>
      </w:pPr>
    </w:p>
    <w:p w14:paraId="359A312B" w14:textId="68F624E0" w:rsidR="00FD5DB8" w:rsidRPr="00FD5DB8" w:rsidRDefault="007354CA" w:rsidP="00D3335B">
      <w:pPr>
        <w:spacing w:after="0" w:line="240" w:lineRule="auto"/>
        <w:jc w:val="both"/>
        <w:rPr>
          <w:rFonts w:ascii="Times New Roman" w:hAnsi="Times New Roman"/>
        </w:rPr>
      </w:pPr>
      <w:r>
        <w:rPr>
          <w:rFonts w:ascii="Times New Roman" w:hAnsi="Times New Roman"/>
        </w:rPr>
        <w:t xml:space="preserve">Тетяна </w:t>
      </w:r>
      <w:r w:rsidR="00FD5DB8">
        <w:rPr>
          <w:rFonts w:ascii="Times New Roman" w:hAnsi="Times New Roman"/>
        </w:rPr>
        <w:t xml:space="preserve">Бологова </w:t>
      </w:r>
    </w:p>
    <w:sectPr w:rsidR="00FD5DB8" w:rsidRPr="00FD5DB8" w:rsidSect="00374DEA">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576C" w14:textId="77777777" w:rsidR="0044148E" w:rsidRDefault="0044148E" w:rsidP="00374DEA">
      <w:pPr>
        <w:spacing w:after="0" w:line="240" w:lineRule="auto"/>
      </w:pPr>
      <w:r>
        <w:separator/>
      </w:r>
    </w:p>
  </w:endnote>
  <w:endnote w:type="continuationSeparator" w:id="0">
    <w:p w14:paraId="555E1C43" w14:textId="77777777" w:rsidR="0044148E" w:rsidRDefault="0044148E" w:rsidP="0037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501B" w14:textId="77777777" w:rsidR="0044148E" w:rsidRDefault="0044148E" w:rsidP="00374DEA">
      <w:pPr>
        <w:spacing w:after="0" w:line="240" w:lineRule="auto"/>
      </w:pPr>
      <w:r>
        <w:separator/>
      </w:r>
    </w:p>
  </w:footnote>
  <w:footnote w:type="continuationSeparator" w:id="0">
    <w:p w14:paraId="3933DD74" w14:textId="77777777" w:rsidR="0044148E" w:rsidRDefault="0044148E" w:rsidP="00374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2806"/>
      <w:docPartObj>
        <w:docPartGallery w:val="Page Numbers (Top of Page)"/>
        <w:docPartUnique/>
      </w:docPartObj>
    </w:sdtPr>
    <w:sdtEndPr/>
    <w:sdtContent>
      <w:p w14:paraId="321275BE" w14:textId="77777777" w:rsidR="002B2A56" w:rsidRDefault="007B2B36">
        <w:pPr>
          <w:pStyle w:val="a4"/>
          <w:jc w:val="center"/>
        </w:pPr>
        <w:r>
          <w:fldChar w:fldCharType="begin"/>
        </w:r>
        <w:r>
          <w:instrText xml:space="preserve"> PAGE   \* MERGEFORMAT </w:instrText>
        </w:r>
        <w:r>
          <w:fldChar w:fldCharType="separate"/>
        </w:r>
        <w:r w:rsidR="003C6D4F">
          <w:rPr>
            <w:noProof/>
          </w:rPr>
          <w:t>4</w:t>
        </w:r>
        <w:r>
          <w:rPr>
            <w:noProof/>
          </w:rPr>
          <w:fldChar w:fldCharType="end"/>
        </w:r>
      </w:p>
    </w:sdtContent>
  </w:sdt>
  <w:p w14:paraId="093BD3CB" w14:textId="77777777" w:rsidR="002B2A56" w:rsidRDefault="002B2A5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0562"/>
    <w:rsid w:val="00001953"/>
    <w:rsid w:val="00033D37"/>
    <w:rsid w:val="00035300"/>
    <w:rsid w:val="00035442"/>
    <w:rsid w:val="0003648A"/>
    <w:rsid w:val="00040027"/>
    <w:rsid w:val="00053877"/>
    <w:rsid w:val="000634CC"/>
    <w:rsid w:val="000A24CA"/>
    <w:rsid w:val="000C0A8A"/>
    <w:rsid w:val="000C2D9D"/>
    <w:rsid w:val="0010527E"/>
    <w:rsid w:val="0010587B"/>
    <w:rsid w:val="0010789A"/>
    <w:rsid w:val="00120FF4"/>
    <w:rsid w:val="0015074C"/>
    <w:rsid w:val="00155102"/>
    <w:rsid w:val="001826D0"/>
    <w:rsid w:val="001844D1"/>
    <w:rsid w:val="001A5D80"/>
    <w:rsid w:val="001B4BFF"/>
    <w:rsid w:val="001E1B4E"/>
    <w:rsid w:val="001F2D5E"/>
    <w:rsid w:val="001F78CC"/>
    <w:rsid w:val="00201191"/>
    <w:rsid w:val="0022529E"/>
    <w:rsid w:val="00232713"/>
    <w:rsid w:val="00247A0B"/>
    <w:rsid w:val="002531D5"/>
    <w:rsid w:val="00264EDB"/>
    <w:rsid w:val="0027266E"/>
    <w:rsid w:val="002847A0"/>
    <w:rsid w:val="00293041"/>
    <w:rsid w:val="002A14A8"/>
    <w:rsid w:val="002A65A2"/>
    <w:rsid w:val="002B2A56"/>
    <w:rsid w:val="002D0173"/>
    <w:rsid w:val="002D03D7"/>
    <w:rsid w:val="002F2806"/>
    <w:rsid w:val="002F575C"/>
    <w:rsid w:val="00304DCC"/>
    <w:rsid w:val="003114E4"/>
    <w:rsid w:val="00343564"/>
    <w:rsid w:val="00347315"/>
    <w:rsid w:val="00374DEA"/>
    <w:rsid w:val="00390820"/>
    <w:rsid w:val="00391BA1"/>
    <w:rsid w:val="003C6D4F"/>
    <w:rsid w:val="0040755C"/>
    <w:rsid w:val="0044148E"/>
    <w:rsid w:val="00456B63"/>
    <w:rsid w:val="00461690"/>
    <w:rsid w:val="00470704"/>
    <w:rsid w:val="004972BC"/>
    <w:rsid w:val="004C267D"/>
    <w:rsid w:val="004C436D"/>
    <w:rsid w:val="004D0E59"/>
    <w:rsid w:val="004F51B3"/>
    <w:rsid w:val="005227D5"/>
    <w:rsid w:val="00523042"/>
    <w:rsid w:val="00527D03"/>
    <w:rsid w:val="00583369"/>
    <w:rsid w:val="005C2775"/>
    <w:rsid w:val="005C5CE1"/>
    <w:rsid w:val="005E05B2"/>
    <w:rsid w:val="005E4B04"/>
    <w:rsid w:val="005E4DD3"/>
    <w:rsid w:val="00635658"/>
    <w:rsid w:val="00652E3E"/>
    <w:rsid w:val="00660ACA"/>
    <w:rsid w:val="00663F8D"/>
    <w:rsid w:val="0066449C"/>
    <w:rsid w:val="00697E47"/>
    <w:rsid w:val="006B016B"/>
    <w:rsid w:val="006B4A01"/>
    <w:rsid w:val="006C0EA2"/>
    <w:rsid w:val="006F17CC"/>
    <w:rsid w:val="006F6DAD"/>
    <w:rsid w:val="00700B02"/>
    <w:rsid w:val="00710ADA"/>
    <w:rsid w:val="007354CA"/>
    <w:rsid w:val="007378BB"/>
    <w:rsid w:val="00740689"/>
    <w:rsid w:val="00740E24"/>
    <w:rsid w:val="007447A8"/>
    <w:rsid w:val="00772DC1"/>
    <w:rsid w:val="007B2B36"/>
    <w:rsid w:val="007D4862"/>
    <w:rsid w:val="00834DA1"/>
    <w:rsid w:val="008364F1"/>
    <w:rsid w:val="00857C80"/>
    <w:rsid w:val="0087144A"/>
    <w:rsid w:val="00877C3E"/>
    <w:rsid w:val="00885619"/>
    <w:rsid w:val="008A52A1"/>
    <w:rsid w:val="00926F9C"/>
    <w:rsid w:val="00985173"/>
    <w:rsid w:val="009C0562"/>
    <w:rsid w:val="009E648A"/>
    <w:rsid w:val="009F310F"/>
    <w:rsid w:val="009F33B6"/>
    <w:rsid w:val="009F49C8"/>
    <w:rsid w:val="00A01EA1"/>
    <w:rsid w:val="00A1242D"/>
    <w:rsid w:val="00A25724"/>
    <w:rsid w:val="00A30EF2"/>
    <w:rsid w:val="00A52429"/>
    <w:rsid w:val="00A52CB1"/>
    <w:rsid w:val="00A543B5"/>
    <w:rsid w:val="00AB3613"/>
    <w:rsid w:val="00AB7579"/>
    <w:rsid w:val="00AF507E"/>
    <w:rsid w:val="00B4586C"/>
    <w:rsid w:val="00B46380"/>
    <w:rsid w:val="00B82013"/>
    <w:rsid w:val="00B87D16"/>
    <w:rsid w:val="00BA1AA6"/>
    <w:rsid w:val="00BA401B"/>
    <w:rsid w:val="00BB66D7"/>
    <w:rsid w:val="00BC401A"/>
    <w:rsid w:val="00C1713D"/>
    <w:rsid w:val="00C36C95"/>
    <w:rsid w:val="00C456CA"/>
    <w:rsid w:val="00C47852"/>
    <w:rsid w:val="00C763DF"/>
    <w:rsid w:val="00C820A1"/>
    <w:rsid w:val="00CF6613"/>
    <w:rsid w:val="00D32C1F"/>
    <w:rsid w:val="00D3335B"/>
    <w:rsid w:val="00DB6D8C"/>
    <w:rsid w:val="00DD0A24"/>
    <w:rsid w:val="00DE5D17"/>
    <w:rsid w:val="00E24F07"/>
    <w:rsid w:val="00E361CB"/>
    <w:rsid w:val="00E40D36"/>
    <w:rsid w:val="00E54F9F"/>
    <w:rsid w:val="00ED510F"/>
    <w:rsid w:val="00F05D37"/>
    <w:rsid w:val="00F07496"/>
    <w:rsid w:val="00F65CDA"/>
    <w:rsid w:val="00F66CFF"/>
    <w:rsid w:val="00F72E56"/>
    <w:rsid w:val="00F976BC"/>
    <w:rsid w:val="00FC6097"/>
    <w:rsid w:val="00FD5DB8"/>
    <w:rsid w:val="00FD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59C1"/>
  <w15:docId w15:val="{9893276B-E512-4734-81B0-EE0055F7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173"/>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5173"/>
    <w:rPr>
      <w:sz w:val="22"/>
      <w:szCs w:val="22"/>
      <w:lang w:eastAsia="en-US"/>
    </w:rPr>
  </w:style>
  <w:style w:type="paragraph" w:styleId="a4">
    <w:name w:val="header"/>
    <w:basedOn w:val="a"/>
    <w:link w:val="a5"/>
    <w:uiPriority w:val="99"/>
    <w:unhideWhenUsed/>
    <w:rsid w:val="00374DEA"/>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74DEA"/>
    <w:rPr>
      <w:sz w:val="22"/>
      <w:szCs w:val="22"/>
      <w:lang w:val="uk-UA" w:eastAsia="en-US"/>
    </w:rPr>
  </w:style>
  <w:style w:type="paragraph" w:styleId="a6">
    <w:name w:val="footer"/>
    <w:basedOn w:val="a"/>
    <w:link w:val="a7"/>
    <w:uiPriority w:val="99"/>
    <w:semiHidden/>
    <w:unhideWhenUsed/>
    <w:rsid w:val="00374DEA"/>
    <w:pPr>
      <w:tabs>
        <w:tab w:val="center" w:pos="4677"/>
        <w:tab w:val="right" w:pos="9355"/>
      </w:tabs>
      <w:spacing w:after="0" w:line="240" w:lineRule="auto"/>
    </w:pPr>
  </w:style>
  <w:style w:type="character" w:customStyle="1" w:styleId="a7">
    <w:name w:val="Нижній колонтитул Знак"/>
    <w:basedOn w:val="a0"/>
    <w:link w:val="a6"/>
    <w:uiPriority w:val="99"/>
    <w:semiHidden/>
    <w:rsid w:val="00374DEA"/>
    <w:rPr>
      <w:sz w:val="22"/>
      <w:szCs w:val="22"/>
      <w:lang w:val="uk-UA" w:eastAsia="en-US"/>
    </w:rPr>
  </w:style>
  <w:style w:type="paragraph" w:styleId="a8">
    <w:name w:val="List Paragraph"/>
    <w:basedOn w:val="a"/>
    <w:uiPriority w:val="34"/>
    <w:qFormat/>
    <w:rsid w:val="00D32C1F"/>
    <w:pPr>
      <w:ind w:left="720"/>
      <w:contextualSpacing/>
    </w:pPr>
  </w:style>
  <w:style w:type="paragraph" w:customStyle="1" w:styleId="1">
    <w:name w:val="1"/>
    <w:basedOn w:val="a"/>
    <w:rsid w:val="00E40D36"/>
    <w:pPr>
      <w:spacing w:after="0" w:line="240" w:lineRule="auto"/>
    </w:pPr>
    <w:rPr>
      <w:rFonts w:ascii="Verdana" w:eastAsia="Times New Roman" w:hAnsi="Verdana" w:cs="Verdana"/>
      <w:sz w:val="20"/>
      <w:szCs w:val="20"/>
      <w:lang w:val="en-US"/>
    </w:rPr>
  </w:style>
  <w:style w:type="paragraph" w:styleId="a9">
    <w:name w:val="Normal (Web)"/>
    <w:basedOn w:val="a"/>
    <w:rsid w:val="00E40D3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
    <w:name w:val="Основной текст с отступом 21"/>
    <w:basedOn w:val="a"/>
    <w:rsid w:val="0066449C"/>
    <w:pPr>
      <w:suppressAutoHyphens/>
      <w:spacing w:after="0" w:line="240" w:lineRule="auto"/>
      <w:ind w:left="72"/>
    </w:pPr>
    <w:rPr>
      <w:rFonts w:ascii="Times New Roman" w:eastAsia="Times New Roman" w:hAnsi="Times New Roman"/>
      <w:sz w:val="28"/>
      <w:szCs w:val="20"/>
      <w:lang w:eastAsia="ar-SA"/>
    </w:rPr>
  </w:style>
  <w:style w:type="paragraph" w:styleId="aa">
    <w:name w:val="Body Text Indent"/>
    <w:basedOn w:val="a"/>
    <w:link w:val="ab"/>
    <w:rsid w:val="00F07496"/>
    <w:pPr>
      <w:suppressAutoHyphens/>
      <w:spacing w:after="0" w:line="240" w:lineRule="auto"/>
      <w:ind w:firstLine="709"/>
      <w:jc w:val="both"/>
    </w:pPr>
    <w:rPr>
      <w:rFonts w:ascii="Times New Roman" w:eastAsia="Times New Roman" w:hAnsi="Times New Roman"/>
      <w:sz w:val="28"/>
      <w:szCs w:val="20"/>
      <w:lang w:eastAsia="ar-SA"/>
    </w:rPr>
  </w:style>
  <w:style w:type="character" w:customStyle="1" w:styleId="ab">
    <w:name w:val="Основний текст з відступом Знак"/>
    <w:basedOn w:val="a0"/>
    <w:link w:val="aa"/>
    <w:rsid w:val="00F07496"/>
    <w:rPr>
      <w:rFonts w:ascii="Times New Roman" w:eastAsia="Times New Roman" w:hAnsi="Times New Roman"/>
      <w:sz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1</Pages>
  <Words>1776</Words>
  <Characters>10128</Characters>
  <Application>Microsoft Office Word</Application>
  <DocSecurity>0</DocSecurity>
  <Lines>84</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Тетяна Бологова</cp:lastModifiedBy>
  <cp:revision>63</cp:revision>
  <cp:lastPrinted>2021-01-28T06:46:00Z</cp:lastPrinted>
  <dcterms:created xsi:type="dcterms:W3CDTF">2016-09-20T07:21:00Z</dcterms:created>
  <dcterms:modified xsi:type="dcterms:W3CDTF">2021-06-22T12:13:00Z</dcterms:modified>
</cp:coreProperties>
</file>